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E02" w:rsidRPr="00115A5F" w:rsidRDefault="00F51F53" w:rsidP="00AC5E02">
      <w:pPr>
        <w:spacing w:after="0" w:line="240" w:lineRule="auto"/>
        <w:rPr>
          <w:rFonts w:ascii="Times New Roman" w:eastAsia="Times New Roman" w:hAnsi="Times New Roman" w:cs="Times New Roman"/>
          <w:b/>
          <w:bCs/>
          <w:noProof/>
          <w:sz w:val="28"/>
          <w:szCs w:val="28"/>
          <w:shd w:val="clear" w:color="auto" w:fill="FFFFFF"/>
          <w:lang w:eastAsia="sk-SK"/>
        </w:rPr>
      </w:pPr>
      <w:r w:rsidRPr="00115A5F">
        <w:rPr>
          <w:rFonts w:ascii="Times New Roman" w:eastAsia="Times New Roman" w:hAnsi="Times New Roman" w:cs="Times New Roman"/>
          <w:b/>
          <w:bCs/>
          <w:sz w:val="28"/>
          <w:szCs w:val="28"/>
          <w:u w:val="single"/>
          <w:shd w:val="clear" w:color="auto" w:fill="FFFFFF"/>
          <w:lang w:eastAsia="sk-SK"/>
        </w:rPr>
        <w:fldChar w:fldCharType="begin"/>
      </w:r>
      <w:r w:rsidRPr="00115A5F">
        <w:rPr>
          <w:rFonts w:ascii="Times New Roman" w:eastAsia="Times New Roman" w:hAnsi="Times New Roman" w:cs="Times New Roman"/>
          <w:b/>
          <w:bCs/>
          <w:sz w:val="28"/>
          <w:szCs w:val="28"/>
          <w:u w:val="single"/>
          <w:shd w:val="clear" w:color="auto" w:fill="FFFFFF"/>
          <w:lang w:eastAsia="sk-SK"/>
        </w:rPr>
        <w:instrText xml:space="preserve"> HYPERLINK "https://www.minv.sk/?velky-nahlad&amp;sprava=pomoc-ukrajine" </w:instrText>
      </w:r>
      <w:r w:rsidRPr="00115A5F">
        <w:rPr>
          <w:rFonts w:ascii="Times New Roman" w:eastAsia="Times New Roman" w:hAnsi="Times New Roman" w:cs="Times New Roman"/>
          <w:b/>
          <w:bCs/>
          <w:sz w:val="28"/>
          <w:szCs w:val="28"/>
          <w:u w:val="single"/>
          <w:shd w:val="clear" w:color="auto" w:fill="FFFFFF"/>
          <w:lang w:eastAsia="sk-SK"/>
        </w:rPr>
        <w:fldChar w:fldCharType="separate"/>
      </w:r>
      <w:r w:rsidR="00AC5E02" w:rsidRPr="00115A5F">
        <w:rPr>
          <w:rFonts w:ascii="Times New Roman" w:eastAsia="Times New Roman" w:hAnsi="Times New Roman" w:cs="Times New Roman"/>
          <w:b/>
          <w:bCs/>
          <w:sz w:val="28"/>
          <w:szCs w:val="28"/>
          <w:u w:val="single"/>
          <w:shd w:val="clear" w:color="auto" w:fill="FFFFFF"/>
          <w:lang w:eastAsia="sk-SK"/>
        </w:rPr>
        <w:br/>
      </w:r>
      <w:r w:rsidR="00115A5F" w:rsidRPr="00115A5F">
        <w:rPr>
          <w:rFonts w:ascii="Times New Roman" w:eastAsia="Times New Roman" w:hAnsi="Times New Roman" w:cs="Times New Roman"/>
          <w:b/>
          <w:bCs/>
          <w:noProof/>
          <w:sz w:val="28"/>
          <w:szCs w:val="28"/>
          <w:shd w:val="clear" w:color="auto" w:fill="FFFFFF"/>
          <w:lang w:eastAsia="sk-SK"/>
        </w:rPr>
        <w:t>Slovenská</w:t>
      </w:r>
      <w:r w:rsidRPr="00115A5F">
        <w:rPr>
          <w:rFonts w:ascii="Times New Roman" w:eastAsia="Times New Roman" w:hAnsi="Times New Roman" w:cs="Times New Roman"/>
          <w:b/>
          <w:bCs/>
          <w:noProof/>
          <w:sz w:val="28"/>
          <w:szCs w:val="28"/>
          <w:shd w:val="clear" w:color="auto" w:fill="FFFFFF"/>
          <w:lang w:eastAsia="sk-SK"/>
        </w:rPr>
        <w:fldChar w:fldCharType="end"/>
      </w:r>
      <w:r w:rsidR="00115A5F" w:rsidRPr="00115A5F">
        <w:rPr>
          <w:rFonts w:ascii="Times New Roman" w:eastAsia="Times New Roman" w:hAnsi="Times New Roman" w:cs="Times New Roman"/>
          <w:b/>
          <w:bCs/>
          <w:noProof/>
          <w:sz w:val="28"/>
          <w:szCs w:val="28"/>
          <w:shd w:val="clear" w:color="auto" w:fill="FFFFFF"/>
          <w:lang w:eastAsia="sk-SK"/>
        </w:rPr>
        <w:t xml:space="preserve"> republika – pomoc Ukrajine.</w:t>
      </w:r>
    </w:p>
    <w:p w:rsidR="00115A5F" w:rsidRPr="00115A5F" w:rsidRDefault="00115A5F" w:rsidP="00AC5E02">
      <w:pPr>
        <w:spacing w:after="0" w:line="240" w:lineRule="auto"/>
        <w:rPr>
          <w:rFonts w:ascii="Times New Roman" w:eastAsia="Times New Roman" w:hAnsi="Times New Roman" w:cs="Times New Roman"/>
          <w:sz w:val="28"/>
          <w:szCs w:val="28"/>
          <w:lang w:eastAsia="sk-SK"/>
        </w:rPr>
      </w:pPr>
    </w:p>
    <w:p w:rsidR="00167A41" w:rsidRPr="00DA3996" w:rsidRDefault="00167A41" w:rsidP="00167A41">
      <w:pPr>
        <w:pStyle w:val="Odsekzoznamu"/>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sk-SK"/>
        </w:rPr>
      </w:pPr>
      <w:r w:rsidRPr="00DA3996">
        <w:rPr>
          <w:rFonts w:ascii="Times New Roman" w:eastAsia="Times New Roman" w:hAnsi="Times New Roman" w:cs="Times New Roman"/>
          <w:b/>
          <w:bCs/>
          <w:sz w:val="28"/>
          <w:szCs w:val="28"/>
          <w:lang w:eastAsia="sk-SK"/>
        </w:rPr>
        <w:t>Mimoriadna situácia</w:t>
      </w:r>
    </w:p>
    <w:p w:rsidR="00115A5F" w:rsidRPr="00DA3996" w:rsidRDefault="00387BAE" w:rsidP="00167A41">
      <w:pPr>
        <w:pStyle w:val="Odsekzoznamu"/>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sk-SK"/>
        </w:rPr>
      </w:pPr>
      <w:r>
        <w:rPr>
          <w:rFonts w:ascii="Times New Roman" w:eastAsia="Times New Roman" w:hAnsi="Times New Roman" w:cs="Times New Roman"/>
          <w:bCs/>
          <w:sz w:val="28"/>
          <w:szCs w:val="28"/>
          <w:lang w:eastAsia="sk-SK"/>
        </w:rPr>
        <w:t>Odo dňa</w:t>
      </w:r>
      <w:r w:rsidR="00AC5E02" w:rsidRPr="00DA3996">
        <w:rPr>
          <w:rFonts w:ascii="Times New Roman" w:eastAsia="Times New Roman" w:hAnsi="Times New Roman" w:cs="Times New Roman"/>
          <w:bCs/>
          <w:sz w:val="28"/>
          <w:szCs w:val="28"/>
          <w:lang w:eastAsia="sk-SK"/>
        </w:rPr>
        <w:t xml:space="preserve"> 26. februára 2022 od 12.00 je v Slovenskej republike </w:t>
      </w:r>
      <w:r w:rsidR="00AC5E02" w:rsidRPr="00DA3996">
        <w:rPr>
          <w:rFonts w:ascii="Times New Roman" w:eastAsia="Times New Roman" w:hAnsi="Times New Roman" w:cs="Times New Roman"/>
          <w:b/>
          <w:bCs/>
          <w:sz w:val="28"/>
          <w:szCs w:val="28"/>
          <w:lang w:eastAsia="sk-SK"/>
        </w:rPr>
        <w:t>vyhlásená mimoriadna situácia.</w:t>
      </w:r>
      <w:r w:rsidR="00AC5E02" w:rsidRPr="00DA3996">
        <w:rPr>
          <w:rFonts w:ascii="Times New Roman" w:eastAsia="Times New Roman" w:hAnsi="Times New Roman" w:cs="Times New Roman"/>
          <w:bCs/>
          <w:sz w:val="28"/>
          <w:szCs w:val="28"/>
          <w:lang w:eastAsia="sk-SK"/>
        </w:rPr>
        <w:t xml:space="preserve"> </w:t>
      </w:r>
    </w:p>
    <w:p w:rsidR="00115A5F" w:rsidRPr="00DA3996" w:rsidRDefault="00AC5E02" w:rsidP="00115A5F">
      <w:pPr>
        <w:pStyle w:val="Odsekzoznamu"/>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sk-SK"/>
        </w:rPr>
      </w:pPr>
      <w:r w:rsidRPr="00DA3996">
        <w:rPr>
          <w:rFonts w:ascii="Times New Roman" w:eastAsia="Times New Roman" w:hAnsi="Times New Roman" w:cs="Times New Roman"/>
          <w:b/>
          <w:bCs/>
          <w:sz w:val="28"/>
          <w:szCs w:val="28"/>
          <w:lang w:eastAsia="sk-SK"/>
        </w:rPr>
        <w:t>V</w:t>
      </w:r>
      <w:r w:rsidR="00115A5F" w:rsidRPr="00DA3996">
        <w:rPr>
          <w:rFonts w:ascii="Times New Roman" w:eastAsia="Times New Roman" w:hAnsi="Times New Roman" w:cs="Times New Roman"/>
          <w:b/>
          <w:bCs/>
          <w:sz w:val="28"/>
          <w:szCs w:val="28"/>
          <w:lang w:eastAsia="sk-SK"/>
        </w:rPr>
        <w:t xml:space="preserve">láda </w:t>
      </w:r>
      <w:r w:rsidR="00115A5F" w:rsidRPr="00DA3996">
        <w:rPr>
          <w:rFonts w:ascii="Times New Roman" w:eastAsia="Times New Roman" w:hAnsi="Times New Roman" w:cs="Times New Roman"/>
          <w:bCs/>
          <w:sz w:val="28"/>
          <w:szCs w:val="28"/>
          <w:lang w:eastAsia="sk-SK"/>
        </w:rPr>
        <w:t xml:space="preserve">ju vyhlásila </w:t>
      </w:r>
      <w:r w:rsidRPr="00DA3996">
        <w:rPr>
          <w:rFonts w:ascii="Times New Roman" w:eastAsia="Times New Roman" w:hAnsi="Times New Roman" w:cs="Times New Roman"/>
          <w:b/>
          <w:bCs/>
          <w:sz w:val="28"/>
          <w:szCs w:val="28"/>
          <w:lang w:eastAsia="sk-SK"/>
        </w:rPr>
        <w:t>v súvislosti s hromadným prílevom cudzincov na územie SR</w:t>
      </w:r>
      <w:r w:rsidRPr="00DA3996">
        <w:rPr>
          <w:rFonts w:ascii="Times New Roman" w:eastAsia="Times New Roman" w:hAnsi="Times New Roman" w:cs="Times New Roman"/>
          <w:bCs/>
          <w:sz w:val="28"/>
          <w:szCs w:val="28"/>
          <w:lang w:eastAsia="sk-SK"/>
        </w:rPr>
        <w:t xml:space="preserve"> pred vojnou na Ukrajine. </w:t>
      </w:r>
    </w:p>
    <w:p w:rsidR="00AC5E02" w:rsidRPr="00DA3996" w:rsidRDefault="00AC5E02" w:rsidP="00115A5F">
      <w:pPr>
        <w:pStyle w:val="Odsekzoznamu"/>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sk-SK"/>
        </w:rPr>
      </w:pPr>
      <w:r w:rsidRPr="00DA3996">
        <w:rPr>
          <w:rFonts w:ascii="Times New Roman" w:eastAsia="Times New Roman" w:hAnsi="Times New Roman" w:cs="Times New Roman"/>
          <w:bCs/>
          <w:sz w:val="28"/>
          <w:szCs w:val="28"/>
          <w:lang w:eastAsia="sk-SK"/>
        </w:rPr>
        <w:t>Cieľom je utvoriť podmienky na prijatie nevyhnutných opatrení na zamedzenie či zmiernenie následkov tejto mimoriadnej udalosti</w:t>
      </w:r>
      <w:r w:rsidR="00DA3996">
        <w:rPr>
          <w:rFonts w:ascii="Times New Roman" w:eastAsia="Times New Roman" w:hAnsi="Times New Roman" w:cs="Times New Roman"/>
          <w:bCs/>
          <w:sz w:val="28"/>
          <w:szCs w:val="28"/>
          <w:lang w:eastAsia="sk-SK"/>
        </w:rPr>
        <w:t>.</w:t>
      </w:r>
    </w:p>
    <w:p w:rsidR="00DA3996" w:rsidRPr="00DA3996" w:rsidRDefault="00DA3996" w:rsidP="00DA3996">
      <w:pPr>
        <w:pStyle w:val="Odsekzoznamu"/>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sk-SK"/>
        </w:rPr>
      </w:pPr>
    </w:p>
    <w:p w:rsidR="00115A5F" w:rsidRPr="00DA3996" w:rsidRDefault="00AC5E02" w:rsidP="00115A5F">
      <w:pPr>
        <w:pStyle w:val="Odsekzoznamu"/>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sk-SK"/>
        </w:rPr>
      </w:pPr>
      <w:r w:rsidRPr="00DA3996">
        <w:rPr>
          <w:rFonts w:ascii="Times New Roman" w:eastAsia="Times New Roman" w:hAnsi="Times New Roman" w:cs="Times New Roman"/>
          <w:b/>
          <w:bCs/>
          <w:sz w:val="28"/>
          <w:szCs w:val="28"/>
          <w:lang w:eastAsia="sk-SK"/>
        </w:rPr>
        <w:t>Ministerstvo vnútra</w:t>
      </w:r>
      <w:r w:rsidRPr="00DA3996">
        <w:rPr>
          <w:rFonts w:ascii="Times New Roman" w:eastAsia="Times New Roman" w:hAnsi="Times New Roman" w:cs="Times New Roman"/>
          <w:bCs/>
          <w:sz w:val="28"/>
          <w:szCs w:val="28"/>
          <w:lang w:eastAsia="sk-SK"/>
        </w:rPr>
        <w:t xml:space="preserve"> zriadilo kontakty, na ktoré sa môže verejnosť obrátiť v prípade záujmu pomôcť občanom Ukrajiny utekajúcim pred vojnou.</w:t>
      </w:r>
      <w:r w:rsidR="00115A5F" w:rsidRPr="00DA3996">
        <w:rPr>
          <w:rFonts w:ascii="Times New Roman" w:eastAsia="Times New Roman" w:hAnsi="Times New Roman" w:cs="Times New Roman"/>
          <w:sz w:val="28"/>
          <w:szCs w:val="28"/>
          <w:lang w:eastAsia="sk-SK"/>
        </w:rPr>
        <w:t xml:space="preserve"> (</w:t>
      </w:r>
      <w:r w:rsidRPr="00DA3996">
        <w:rPr>
          <w:rFonts w:ascii="Times New Roman" w:eastAsia="Times New Roman" w:hAnsi="Times New Roman" w:cs="Times New Roman"/>
          <w:bCs/>
          <w:sz w:val="28"/>
          <w:szCs w:val="28"/>
          <w:lang w:eastAsia="sk-SK"/>
        </w:rPr>
        <w:t>E-MAIL:</w:t>
      </w:r>
      <w:r w:rsidRPr="00DA3996">
        <w:rPr>
          <w:rFonts w:ascii="Times New Roman" w:eastAsia="Times New Roman" w:hAnsi="Times New Roman" w:cs="Times New Roman"/>
          <w:sz w:val="28"/>
          <w:szCs w:val="28"/>
          <w:lang w:eastAsia="sk-SK"/>
        </w:rPr>
        <w:t> </w:t>
      </w:r>
      <w:hyperlink r:id="rId6" w:history="1">
        <w:r w:rsidR="00115A5F" w:rsidRPr="00DA3996">
          <w:rPr>
            <w:rStyle w:val="Hypertextovprepojenie"/>
            <w:rFonts w:ascii="Times New Roman" w:eastAsia="Times New Roman" w:hAnsi="Times New Roman" w:cs="Times New Roman"/>
            <w:color w:val="auto"/>
            <w:sz w:val="28"/>
            <w:szCs w:val="28"/>
            <w:lang w:eastAsia="sk-SK"/>
          </w:rPr>
          <w:t>pomocpreukrajinu@minv.sk</w:t>
        </w:r>
      </w:hyperlink>
      <w:r w:rsidR="00115A5F" w:rsidRPr="00DA3996">
        <w:rPr>
          <w:rFonts w:ascii="Times New Roman" w:eastAsia="Times New Roman" w:hAnsi="Times New Roman" w:cs="Times New Roman"/>
          <w:sz w:val="28"/>
          <w:szCs w:val="28"/>
          <w:lang w:eastAsia="sk-SK"/>
        </w:rPr>
        <w:t xml:space="preserve"> </w:t>
      </w:r>
      <w:r w:rsidRPr="00DA3996">
        <w:rPr>
          <w:rFonts w:ascii="Times New Roman" w:eastAsia="Times New Roman" w:hAnsi="Times New Roman" w:cs="Times New Roman"/>
          <w:bCs/>
          <w:sz w:val="28"/>
          <w:szCs w:val="28"/>
          <w:lang w:eastAsia="sk-SK"/>
        </w:rPr>
        <w:t>TELEFÓN:</w:t>
      </w:r>
      <w:r w:rsidRPr="00DA3996">
        <w:rPr>
          <w:rFonts w:ascii="Times New Roman" w:eastAsia="Times New Roman" w:hAnsi="Times New Roman" w:cs="Times New Roman"/>
          <w:sz w:val="28"/>
          <w:szCs w:val="28"/>
          <w:lang w:eastAsia="sk-SK"/>
        </w:rPr>
        <w:t> +421 2 48 59 33 12</w:t>
      </w:r>
      <w:r w:rsidR="00115A5F" w:rsidRPr="00DA3996">
        <w:rPr>
          <w:rFonts w:ascii="Times New Roman" w:eastAsia="Times New Roman" w:hAnsi="Times New Roman" w:cs="Times New Roman"/>
          <w:sz w:val="28"/>
          <w:szCs w:val="28"/>
          <w:lang w:eastAsia="sk-SK"/>
        </w:rPr>
        <w:t>)</w:t>
      </w:r>
      <w:r w:rsidRPr="00DA3996">
        <w:rPr>
          <w:rFonts w:ascii="Times New Roman" w:eastAsia="Times New Roman" w:hAnsi="Times New Roman" w:cs="Times New Roman"/>
          <w:sz w:val="28"/>
          <w:szCs w:val="28"/>
          <w:lang w:eastAsia="sk-SK"/>
        </w:rPr>
        <w:t> </w:t>
      </w:r>
    </w:p>
    <w:p w:rsidR="00AC5E02" w:rsidRPr="00DA3996" w:rsidRDefault="00AC5E02" w:rsidP="00115A5F">
      <w:pPr>
        <w:pStyle w:val="Odsekzoznamu"/>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sk-SK"/>
        </w:rPr>
      </w:pPr>
      <w:r w:rsidRPr="00DA3996">
        <w:rPr>
          <w:rFonts w:ascii="Times New Roman" w:eastAsia="Times New Roman" w:hAnsi="Times New Roman" w:cs="Times New Roman"/>
          <w:sz w:val="28"/>
          <w:szCs w:val="28"/>
          <w:lang w:eastAsia="sk-SK"/>
        </w:rPr>
        <w:t>Kontakty slúžia na nahlasovanie materiálnej pomoci (detské plienky a strava pre deti, šatstvo, oblečenie, hygienické potreby, trvanlivé potraviny, atď.) a ponuky ubytovania.</w:t>
      </w:r>
    </w:p>
    <w:p w:rsidR="00115A5F" w:rsidRPr="00DA3996" w:rsidRDefault="00115A5F" w:rsidP="00115A5F">
      <w:pPr>
        <w:pStyle w:val="Odsekzoznamu"/>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sk-SK"/>
        </w:rPr>
      </w:pPr>
      <w:r w:rsidRPr="00DA3996">
        <w:rPr>
          <w:rFonts w:ascii="Times New Roman" w:hAnsi="Times New Roman" w:cs="Times New Roman"/>
          <w:sz w:val="28"/>
          <w:szCs w:val="28"/>
          <w:shd w:val="clear" w:color="auto" w:fill="FFFFFF"/>
        </w:rPr>
        <w:t>Ministerstvo vnútra Sl</w:t>
      </w:r>
      <w:r w:rsidRPr="00DA3996">
        <w:rPr>
          <w:rFonts w:ascii="Times New Roman" w:hAnsi="Times New Roman" w:cs="Times New Roman"/>
          <w:sz w:val="28"/>
          <w:szCs w:val="28"/>
          <w:shd w:val="clear" w:color="auto" w:fill="FFFFFF"/>
        </w:rPr>
        <w:t>ovenskej republiky zriadilo</w:t>
      </w:r>
      <w:r w:rsidR="00167A41" w:rsidRPr="00DA3996">
        <w:rPr>
          <w:rFonts w:ascii="Times New Roman" w:hAnsi="Times New Roman" w:cs="Times New Roman"/>
          <w:sz w:val="28"/>
          <w:szCs w:val="28"/>
          <w:shd w:val="clear" w:color="auto" w:fill="FFFFFF"/>
        </w:rPr>
        <w:t xml:space="preserve"> niekoľko materiálov a užitočných informácií:</w:t>
      </w:r>
    </w:p>
    <w:p w:rsidR="00AC5E02" w:rsidRPr="00DA3996" w:rsidRDefault="00F51F53" w:rsidP="00AC5E02">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sz w:val="28"/>
          <w:szCs w:val="28"/>
          <w:lang w:eastAsia="sk-SK"/>
        </w:rPr>
      </w:pPr>
      <w:hyperlink r:id="rId7" w:history="1">
        <w:r w:rsidR="00AC5E02" w:rsidRPr="00DA3996">
          <w:rPr>
            <w:rFonts w:ascii="Times New Roman" w:eastAsia="Times New Roman" w:hAnsi="Times New Roman" w:cs="Times New Roman"/>
            <w:b/>
            <w:bCs/>
            <w:sz w:val="28"/>
            <w:szCs w:val="28"/>
            <w:u w:val="single"/>
            <w:lang w:eastAsia="sk-SK"/>
          </w:rPr>
          <w:t>Infolinky pre u</w:t>
        </w:r>
        <w:r w:rsidR="00AC5E02" w:rsidRPr="00DA3996">
          <w:rPr>
            <w:rFonts w:ascii="Times New Roman" w:eastAsia="Times New Roman" w:hAnsi="Times New Roman" w:cs="Times New Roman"/>
            <w:b/>
            <w:bCs/>
            <w:sz w:val="28"/>
            <w:szCs w:val="28"/>
            <w:u w:val="single"/>
            <w:lang w:eastAsia="sk-SK"/>
          </w:rPr>
          <w:t>k</w:t>
        </w:r>
        <w:r w:rsidR="00AC5E02" w:rsidRPr="00DA3996">
          <w:rPr>
            <w:rFonts w:ascii="Times New Roman" w:eastAsia="Times New Roman" w:hAnsi="Times New Roman" w:cs="Times New Roman"/>
            <w:b/>
            <w:bCs/>
            <w:sz w:val="28"/>
            <w:szCs w:val="28"/>
            <w:u w:val="single"/>
            <w:lang w:eastAsia="sk-SK"/>
          </w:rPr>
          <w:t>rajinsky hovoriace osoby</w:t>
        </w:r>
      </w:hyperlink>
    </w:p>
    <w:p w:rsidR="00AC5E02" w:rsidRPr="00DA3996" w:rsidRDefault="00F51F53" w:rsidP="00AC5E02">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sz w:val="28"/>
          <w:szCs w:val="28"/>
          <w:lang w:eastAsia="sk-SK"/>
        </w:rPr>
      </w:pPr>
      <w:hyperlink r:id="rId8" w:history="1">
        <w:r w:rsidR="00AC5E02" w:rsidRPr="00DA3996">
          <w:rPr>
            <w:rFonts w:ascii="Times New Roman" w:eastAsia="Times New Roman" w:hAnsi="Times New Roman" w:cs="Times New Roman"/>
            <w:b/>
            <w:bCs/>
            <w:sz w:val="28"/>
            <w:szCs w:val="28"/>
            <w:u w:val="single"/>
            <w:lang w:eastAsia="sk-SK"/>
          </w:rPr>
          <w:t>Kto môže požiadať o dočasné útočisko?</w:t>
        </w:r>
      </w:hyperlink>
    </w:p>
    <w:p w:rsidR="00AC5E02" w:rsidRPr="00DA3996" w:rsidRDefault="00F51F53" w:rsidP="00AC5E02">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sz w:val="28"/>
          <w:szCs w:val="28"/>
          <w:lang w:eastAsia="sk-SK"/>
        </w:rPr>
      </w:pPr>
      <w:hyperlink r:id="rId9" w:tooltip="Štatistický prehľad celkového počtu platných tolerovaných pobytov cudzincov na území SR s účelom dočasné útočisko v členení podľa jednotlivých okresov, veku a pohlavia" w:history="1">
        <w:r w:rsidR="00AC5E02" w:rsidRPr="00DA3996">
          <w:rPr>
            <w:rFonts w:ascii="Times New Roman" w:eastAsia="Times New Roman" w:hAnsi="Times New Roman" w:cs="Times New Roman"/>
            <w:b/>
            <w:bCs/>
            <w:sz w:val="28"/>
            <w:szCs w:val="28"/>
            <w:u w:val="single"/>
            <w:lang w:eastAsia="sk-SK"/>
          </w:rPr>
          <w:t>Štatistický prehľad udelených štatútov dočasného útočiska podľa krajov, okresov, pohlavia a vekových skupín odídencov</w:t>
        </w:r>
      </w:hyperlink>
    </w:p>
    <w:p w:rsidR="00167A41" w:rsidRPr="00387BAE" w:rsidRDefault="00F51F53" w:rsidP="00167A4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sk-SK"/>
        </w:rPr>
      </w:pPr>
      <w:hyperlink r:id="rId10" w:history="1">
        <w:r w:rsidR="00AC5E02" w:rsidRPr="00DA3996">
          <w:rPr>
            <w:rFonts w:ascii="Times New Roman" w:eastAsia="Times New Roman" w:hAnsi="Times New Roman" w:cs="Times New Roman"/>
            <w:b/>
            <w:bCs/>
            <w:sz w:val="28"/>
            <w:szCs w:val="28"/>
            <w:u w:val="single"/>
            <w:lang w:eastAsia="sk-SK"/>
          </w:rPr>
          <w:t>Upozorňujeme, že ťažkú situáciu vojnových utečencov z Ukrajiny môžu zneužiť obchodníci s ľuďmi</w:t>
        </w:r>
      </w:hyperlink>
    </w:p>
    <w:p w:rsidR="00387BAE" w:rsidRPr="00DA3996" w:rsidRDefault="00387BAE" w:rsidP="00387BAE">
      <w:pPr>
        <w:shd w:val="clear" w:color="auto" w:fill="FFFFFF"/>
        <w:spacing w:before="100" w:beforeAutospacing="1" w:after="100" w:afterAutospacing="1" w:line="240" w:lineRule="auto"/>
        <w:ind w:left="720"/>
        <w:rPr>
          <w:rFonts w:ascii="Times New Roman" w:eastAsia="Times New Roman" w:hAnsi="Times New Roman" w:cs="Times New Roman"/>
          <w:sz w:val="28"/>
          <w:szCs w:val="28"/>
          <w:lang w:eastAsia="sk-SK"/>
        </w:rPr>
      </w:pPr>
    </w:p>
    <w:p w:rsidR="00167A41" w:rsidRPr="00CA4D1C" w:rsidRDefault="00167A41" w:rsidP="00CA4D1C">
      <w:pPr>
        <w:pStyle w:val="Odsekzoznamu"/>
        <w:numPr>
          <w:ilvl w:val="0"/>
          <w:numId w:val="18"/>
        </w:numPr>
        <w:jc w:val="both"/>
        <w:rPr>
          <w:rFonts w:ascii="Times New Roman" w:hAnsi="Times New Roman" w:cs="Times New Roman"/>
          <w:b/>
          <w:sz w:val="28"/>
          <w:szCs w:val="28"/>
        </w:rPr>
      </w:pPr>
      <w:r w:rsidRPr="00DA3996">
        <w:rPr>
          <w:rFonts w:ascii="Times New Roman" w:hAnsi="Times New Roman" w:cs="Times New Roman"/>
          <w:b/>
          <w:sz w:val="28"/>
          <w:szCs w:val="28"/>
        </w:rPr>
        <w:t>Všeobecné informácie v číslach – apríl 2022</w:t>
      </w:r>
    </w:p>
    <w:p w:rsidR="00167A41" w:rsidRPr="00DA3996" w:rsidRDefault="00167A41" w:rsidP="00167A41">
      <w:pPr>
        <w:pStyle w:val="Odsekzoznamu"/>
        <w:numPr>
          <w:ilvl w:val="0"/>
          <w:numId w:val="17"/>
        </w:numPr>
        <w:jc w:val="both"/>
        <w:rPr>
          <w:rFonts w:ascii="Times New Roman" w:hAnsi="Times New Roman" w:cs="Times New Roman"/>
          <w:sz w:val="28"/>
          <w:szCs w:val="28"/>
        </w:rPr>
      </w:pPr>
      <w:r w:rsidRPr="00DA3996">
        <w:rPr>
          <w:rFonts w:ascii="Times New Roman" w:hAnsi="Times New Roman" w:cs="Times New Roman"/>
          <w:sz w:val="28"/>
          <w:szCs w:val="28"/>
          <w:shd w:val="clear" w:color="auto" w:fill="FFFFFF"/>
        </w:rPr>
        <w:t>Slovensko zaznamenalo od v</w:t>
      </w:r>
      <w:r w:rsidRPr="00DA3996">
        <w:rPr>
          <w:rFonts w:ascii="Times New Roman" w:hAnsi="Times New Roman" w:cs="Times New Roman"/>
          <w:sz w:val="28"/>
          <w:szCs w:val="28"/>
          <w:shd w:val="clear" w:color="auto" w:fill="FFFFFF"/>
        </w:rPr>
        <w:t xml:space="preserve">ypuknutia vojny na Ukrajine 373 </w:t>
      </w:r>
      <w:r w:rsidRPr="00DA3996">
        <w:rPr>
          <w:rFonts w:ascii="Times New Roman" w:hAnsi="Times New Roman" w:cs="Times New Roman"/>
          <w:sz w:val="28"/>
          <w:szCs w:val="28"/>
          <w:shd w:val="clear" w:color="auto" w:fill="FFFFFF"/>
        </w:rPr>
        <w:t xml:space="preserve">125 utečencov. </w:t>
      </w:r>
    </w:p>
    <w:p w:rsidR="00167A41" w:rsidRPr="00DA3996" w:rsidRDefault="00167A41" w:rsidP="00167A41">
      <w:pPr>
        <w:pStyle w:val="Odsekzoznamu"/>
        <w:numPr>
          <w:ilvl w:val="0"/>
          <w:numId w:val="17"/>
        </w:numPr>
        <w:jc w:val="both"/>
        <w:rPr>
          <w:rFonts w:ascii="Times New Roman" w:hAnsi="Times New Roman" w:cs="Times New Roman"/>
          <w:sz w:val="28"/>
          <w:szCs w:val="28"/>
        </w:rPr>
      </w:pPr>
      <w:r w:rsidRPr="00DA3996">
        <w:rPr>
          <w:rFonts w:ascii="Times New Roman" w:hAnsi="Times New Roman" w:cs="Times New Roman"/>
          <w:sz w:val="28"/>
          <w:szCs w:val="28"/>
          <w:shd w:val="clear" w:color="auto" w:fill="FFFFFF"/>
        </w:rPr>
        <w:t>Počet udelených doča</w:t>
      </w:r>
      <w:r w:rsidRPr="00DA3996">
        <w:rPr>
          <w:rFonts w:ascii="Times New Roman" w:hAnsi="Times New Roman" w:cs="Times New Roman"/>
          <w:sz w:val="28"/>
          <w:szCs w:val="28"/>
          <w:shd w:val="clear" w:color="auto" w:fill="FFFFFF"/>
        </w:rPr>
        <w:t xml:space="preserve">sných útočísk dosiahol číslo 72 </w:t>
      </w:r>
      <w:r w:rsidRPr="00DA3996">
        <w:rPr>
          <w:rFonts w:ascii="Times New Roman" w:hAnsi="Times New Roman" w:cs="Times New Roman"/>
          <w:sz w:val="28"/>
          <w:szCs w:val="28"/>
          <w:shd w:val="clear" w:color="auto" w:fill="FFFFFF"/>
        </w:rPr>
        <w:t>177. </w:t>
      </w:r>
    </w:p>
    <w:p w:rsidR="00167A41" w:rsidRPr="00DA3996" w:rsidRDefault="00167A41" w:rsidP="00167A41">
      <w:pPr>
        <w:pStyle w:val="Odsekzoznamu"/>
        <w:numPr>
          <w:ilvl w:val="0"/>
          <w:numId w:val="17"/>
        </w:numPr>
        <w:jc w:val="both"/>
        <w:rPr>
          <w:rFonts w:ascii="Times New Roman" w:hAnsi="Times New Roman" w:cs="Times New Roman"/>
          <w:sz w:val="28"/>
          <w:szCs w:val="28"/>
        </w:rPr>
      </w:pPr>
      <w:r w:rsidRPr="00DA3996">
        <w:rPr>
          <w:rFonts w:ascii="Times New Roman" w:hAnsi="Times New Roman" w:cs="Times New Roman"/>
          <w:sz w:val="28"/>
          <w:szCs w:val="28"/>
          <w:shd w:val="clear" w:color="auto" w:fill="FFFFFF"/>
        </w:rPr>
        <w:t>Na výstup</w:t>
      </w:r>
      <w:r w:rsidR="00DA3996" w:rsidRPr="00DA3996">
        <w:rPr>
          <w:rFonts w:ascii="Times New Roman" w:hAnsi="Times New Roman" w:cs="Times New Roman"/>
          <w:sz w:val="28"/>
          <w:szCs w:val="28"/>
          <w:shd w:val="clear" w:color="auto" w:fill="FFFFFF"/>
        </w:rPr>
        <w:t xml:space="preserve">e zo SR na Ukrajinu eviduje 118 </w:t>
      </w:r>
      <w:r w:rsidRPr="00DA3996">
        <w:rPr>
          <w:rFonts w:ascii="Times New Roman" w:hAnsi="Times New Roman" w:cs="Times New Roman"/>
          <w:sz w:val="28"/>
          <w:szCs w:val="28"/>
          <w:shd w:val="clear" w:color="auto" w:fill="FFFFFF"/>
        </w:rPr>
        <w:t>343 osôb.</w:t>
      </w:r>
    </w:p>
    <w:p w:rsidR="00167A41" w:rsidRDefault="00167A41" w:rsidP="00167A41">
      <w:pPr>
        <w:pStyle w:val="Odsekzoznamu"/>
        <w:jc w:val="both"/>
        <w:rPr>
          <w:rFonts w:ascii="Times New Roman" w:hAnsi="Times New Roman" w:cs="Times New Roman"/>
          <w:sz w:val="24"/>
          <w:szCs w:val="24"/>
        </w:rPr>
      </w:pPr>
    </w:p>
    <w:p w:rsidR="00DA3996" w:rsidRDefault="00DA3996" w:rsidP="00167A41">
      <w:pPr>
        <w:pStyle w:val="Odsekzoznamu"/>
        <w:jc w:val="both"/>
        <w:rPr>
          <w:rFonts w:ascii="Times New Roman" w:hAnsi="Times New Roman" w:cs="Times New Roman"/>
          <w:sz w:val="24"/>
          <w:szCs w:val="24"/>
        </w:rPr>
      </w:pPr>
    </w:p>
    <w:p w:rsidR="00DA3996" w:rsidRDefault="00DA3996" w:rsidP="00167A41">
      <w:pPr>
        <w:pStyle w:val="Odsekzoznamu"/>
        <w:jc w:val="both"/>
        <w:rPr>
          <w:rFonts w:ascii="Times New Roman" w:hAnsi="Times New Roman" w:cs="Times New Roman"/>
          <w:sz w:val="24"/>
          <w:szCs w:val="24"/>
        </w:rPr>
      </w:pPr>
    </w:p>
    <w:p w:rsidR="00DA3996" w:rsidRDefault="00DA3996" w:rsidP="00167A41">
      <w:pPr>
        <w:pStyle w:val="Odsekzoznamu"/>
        <w:jc w:val="both"/>
        <w:rPr>
          <w:rFonts w:ascii="Times New Roman" w:hAnsi="Times New Roman" w:cs="Times New Roman"/>
          <w:sz w:val="24"/>
          <w:szCs w:val="24"/>
        </w:rPr>
      </w:pPr>
    </w:p>
    <w:p w:rsidR="00DA3996" w:rsidRDefault="00DA3996" w:rsidP="00167A41">
      <w:pPr>
        <w:pStyle w:val="Odsekzoznamu"/>
        <w:jc w:val="both"/>
        <w:rPr>
          <w:rFonts w:ascii="Times New Roman" w:hAnsi="Times New Roman" w:cs="Times New Roman"/>
          <w:sz w:val="24"/>
          <w:szCs w:val="24"/>
        </w:rPr>
      </w:pPr>
    </w:p>
    <w:p w:rsidR="00DA3996" w:rsidRDefault="00DA3996" w:rsidP="00167A41">
      <w:pPr>
        <w:pStyle w:val="Odsekzoznamu"/>
        <w:jc w:val="both"/>
        <w:rPr>
          <w:rFonts w:ascii="Times New Roman" w:hAnsi="Times New Roman" w:cs="Times New Roman"/>
          <w:sz w:val="24"/>
          <w:szCs w:val="24"/>
        </w:rPr>
      </w:pPr>
    </w:p>
    <w:p w:rsidR="00DA3996" w:rsidRPr="00167A41" w:rsidRDefault="00DA3996" w:rsidP="00167A41">
      <w:pPr>
        <w:pStyle w:val="Odsekzoznamu"/>
        <w:jc w:val="both"/>
        <w:rPr>
          <w:rFonts w:ascii="Times New Roman" w:hAnsi="Times New Roman" w:cs="Times New Roman"/>
          <w:sz w:val="24"/>
          <w:szCs w:val="24"/>
        </w:rPr>
      </w:pPr>
    </w:p>
    <w:p w:rsidR="00167A41" w:rsidRDefault="00167A41" w:rsidP="00167A41">
      <w:pPr>
        <w:pStyle w:val="Odsekzoznamu"/>
        <w:numPr>
          <w:ilvl w:val="0"/>
          <w:numId w:val="18"/>
        </w:numPr>
        <w:rPr>
          <w:rFonts w:ascii="Times New Roman" w:hAnsi="Times New Roman" w:cs="Times New Roman"/>
          <w:b/>
          <w:color w:val="1C1C1C"/>
          <w:sz w:val="28"/>
          <w:szCs w:val="28"/>
          <w:shd w:val="clear" w:color="auto" w:fill="FFFFFF"/>
        </w:rPr>
      </w:pPr>
      <w:r w:rsidRPr="00DA3996">
        <w:rPr>
          <w:rFonts w:ascii="Times New Roman" w:hAnsi="Times New Roman" w:cs="Times New Roman"/>
          <w:b/>
          <w:color w:val="1C1C1C"/>
          <w:sz w:val="28"/>
          <w:szCs w:val="28"/>
          <w:shd w:val="clear" w:color="auto" w:fill="FFFFFF"/>
        </w:rPr>
        <w:lastRenderedPageBreak/>
        <w:t>Rezort školstva</w:t>
      </w:r>
    </w:p>
    <w:p w:rsidR="00CA4D1C" w:rsidRPr="00CA4D1C" w:rsidRDefault="00CA4D1C" w:rsidP="00CA4D1C">
      <w:pPr>
        <w:pStyle w:val="Odsekzoznamu"/>
        <w:rPr>
          <w:rFonts w:ascii="Times New Roman" w:hAnsi="Times New Roman" w:cs="Times New Roman"/>
          <w:b/>
          <w:color w:val="1C1C1C"/>
          <w:sz w:val="28"/>
          <w:szCs w:val="28"/>
          <w:shd w:val="clear" w:color="auto" w:fill="FFFFFF"/>
        </w:rPr>
      </w:pPr>
    </w:p>
    <w:p w:rsidR="00167A41" w:rsidRPr="00DA3996" w:rsidRDefault="00167A41" w:rsidP="00DA3996">
      <w:pPr>
        <w:pStyle w:val="Odsekzoznamu"/>
        <w:numPr>
          <w:ilvl w:val="0"/>
          <w:numId w:val="19"/>
        </w:numPr>
        <w:rPr>
          <w:rFonts w:ascii="Times New Roman" w:hAnsi="Times New Roman" w:cs="Times New Roman"/>
          <w:color w:val="050707"/>
          <w:sz w:val="28"/>
          <w:szCs w:val="28"/>
          <w:shd w:val="clear" w:color="auto" w:fill="FFFFFF"/>
        </w:rPr>
      </w:pPr>
      <w:r w:rsidRPr="00DA3996">
        <w:rPr>
          <w:rFonts w:ascii="Times New Roman" w:hAnsi="Times New Roman" w:cs="Times New Roman"/>
          <w:color w:val="050707"/>
          <w:sz w:val="28"/>
          <w:szCs w:val="28"/>
          <w:shd w:val="clear" w:color="auto" w:fill="FFFFFF"/>
        </w:rPr>
        <w:t xml:space="preserve">V slovenskom vzdelávacom systéme je zatiaľ umiestnených </w:t>
      </w:r>
      <w:r w:rsidRPr="00DA3996">
        <w:rPr>
          <w:rFonts w:ascii="Times New Roman" w:hAnsi="Times New Roman" w:cs="Times New Roman"/>
          <w:b/>
          <w:color w:val="050707"/>
          <w:sz w:val="28"/>
          <w:szCs w:val="28"/>
          <w:shd w:val="clear" w:color="auto" w:fill="FFFFFF"/>
        </w:rPr>
        <w:t>6 80</w:t>
      </w:r>
      <w:r w:rsidR="00DA3996" w:rsidRPr="00DA3996">
        <w:rPr>
          <w:rFonts w:ascii="Times New Roman" w:hAnsi="Times New Roman" w:cs="Times New Roman"/>
          <w:b/>
          <w:color w:val="050707"/>
          <w:sz w:val="28"/>
          <w:szCs w:val="28"/>
          <w:shd w:val="clear" w:color="auto" w:fill="FFFFFF"/>
        </w:rPr>
        <w:t>4 detí</w:t>
      </w:r>
      <w:r w:rsidR="00DA3996">
        <w:rPr>
          <w:rFonts w:ascii="Times New Roman" w:hAnsi="Times New Roman" w:cs="Times New Roman"/>
          <w:color w:val="050707"/>
          <w:sz w:val="28"/>
          <w:szCs w:val="28"/>
          <w:shd w:val="clear" w:color="auto" w:fill="FFFFFF"/>
        </w:rPr>
        <w:t>, ktoré prišli z Ukrajiny, z toho</w:t>
      </w:r>
    </w:p>
    <w:p w:rsidR="00167A41" w:rsidRPr="00DA3996" w:rsidRDefault="00DA3996" w:rsidP="00DA3996">
      <w:pPr>
        <w:pStyle w:val="Odsekzoznamu"/>
        <w:numPr>
          <w:ilvl w:val="0"/>
          <w:numId w:val="19"/>
        </w:numPr>
        <w:rPr>
          <w:rFonts w:ascii="Times New Roman" w:hAnsi="Times New Roman" w:cs="Times New Roman"/>
          <w:b/>
          <w:color w:val="050707"/>
          <w:sz w:val="28"/>
          <w:szCs w:val="28"/>
          <w:shd w:val="clear" w:color="auto" w:fill="FFFFFF"/>
        </w:rPr>
      </w:pPr>
      <w:r w:rsidRPr="00DA3996">
        <w:rPr>
          <w:rFonts w:ascii="Times New Roman" w:hAnsi="Times New Roman" w:cs="Times New Roman"/>
          <w:b/>
          <w:color w:val="050707"/>
          <w:sz w:val="28"/>
          <w:szCs w:val="28"/>
          <w:shd w:val="clear" w:color="auto" w:fill="FFFFFF"/>
        </w:rPr>
        <w:t>5 599 je v základných školách</w:t>
      </w:r>
      <w:r>
        <w:rPr>
          <w:rFonts w:ascii="Times New Roman" w:hAnsi="Times New Roman" w:cs="Times New Roman"/>
          <w:b/>
          <w:color w:val="050707"/>
          <w:sz w:val="28"/>
          <w:szCs w:val="28"/>
          <w:shd w:val="clear" w:color="auto" w:fill="FFFFFF"/>
        </w:rPr>
        <w:t>,</w:t>
      </w:r>
      <w:r w:rsidRPr="00DA3996">
        <w:rPr>
          <w:rFonts w:ascii="Times New Roman" w:hAnsi="Times New Roman" w:cs="Times New Roman"/>
          <w:b/>
          <w:color w:val="050707"/>
          <w:sz w:val="28"/>
          <w:szCs w:val="28"/>
          <w:shd w:val="clear" w:color="auto" w:fill="FFFFFF"/>
        </w:rPr>
        <w:t xml:space="preserve"> </w:t>
      </w:r>
    </w:p>
    <w:p w:rsidR="00167A41" w:rsidRPr="00DA3996" w:rsidRDefault="00167A41" w:rsidP="00DA3996">
      <w:pPr>
        <w:pStyle w:val="Odsekzoznamu"/>
        <w:numPr>
          <w:ilvl w:val="0"/>
          <w:numId w:val="19"/>
        </w:numPr>
        <w:rPr>
          <w:rFonts w:ascii="Times New Roman" w:hAnsi="Times New Roman" w:cs="Times New Roman"/>
          <w:color w:val="050707"/>
          <w:sz w:val="28"/>
          <w:szCs w:val="28"/>
          <w:shd w:val="clear" w:color="auto" w:fill="FFFFFF"/>
        </w:rPr>
      </w:pPr>
      <w:r w:rsidRPr="00DA3996">
        <w:rPr>
          <w:rFonts w:ascii="Times New Roman" w:hAnsi="Times New Roman" w:cs="Times New Roman"/>
          <w:b/>
          <w:color w:val="050707"/>
          <w:sz w:val="28"/>
          <w:szCs w:val="28"/>
          <w:shd w:val="clear" w:color="auto" w:fill="FFFFFF"/>
        </w:rPr>
        <w:t>679 je na stredných školách</w:t>
      </w:r>
      <w:r w:rsidR="00DA3996">
        <w:rPr>
          <w:rFonts w:ascii="Times New Roman" w:hAnsi="Times New Roman" w:cs="Times New Roman"/>
          <w:color w:val="050707"/>
          <w:sz w:val="28"/>
          <w:szCs w:val="28"/>
          <w:shd w:val="clear" w:color="auto" w:fill="FFFFFF"/>
        </w:rPr>
        <w:t>,</w:t>
      </w:r>
    </w:p>
    <w:p w:rsidR="00167A41" w:rsidRPr="00DA3996" w:rsidRDefault="00DA3996" w:rsidP="00DA3996">
      <w:pPr>
        <w:pStyle w:val="Odsekzoznamu"/>
        <w:numPr>
          <w:ilvl w:val="0"/>
          <w:numId w:val="19"/>
        </w:numPr>
        <w:rPr>
          <w:rFonts w:ascii="Times New Roman" w:hAnsi="Times New Roman" w:cs="Times New Roman"/>
          <w:b/>
          <w:color w:val="050707"/>
          <w:sz w:val="28"/>
          <w:szCs w:val="28"/>
          <w:shd w:val="clear" w:color="auto" w:fill="FFFFFF"/>
        </w:rPr>
      </w:pPr>
      <w:r w:rsidRPr="00DA3996">
        <w:rPr>
          <w:rFonts w:ascii="Times New Roman" w:hAnsi="Times New Roman" w:cs="Times New Roman"/>
          <w:b/>
          <w:color w:val="050707"/>
          <w:sz w:val="28"/>
          <w:szCs w:val="28"/>
          <w:shd w:val="clear" w:color="auto" w:fill="FFFFFF"/>
        </w:rPr>
        <w:t xml:space="preserve">473 detí evidujú </w:t>
      </w:r>
      <w:r w:rsidR="00167A41" w:rsidRPr="00DA3996">
        <w:rPr>
          <w:rFonts w:ascii="Times New Roman" w:hAnsi="Times New Roman" w:cs="Times New Roman"/>
          <w:b/>
          <w:color w:val="050707"/>
          <w:sz w:val="28"/>
          <w:szCs w:val="28"/>
          <w:shd w:val="clear" w:color="auto" w:fill="FFFFFF"/>
        </w:rPr>
        <w:t>v materských školác</w:t>
      </w:r>
      <w:r w:rsidRPr="00DA3996">
        <w:rPr>
          <w:rFonts w:ascii="Times New Roman" w:hAnsi="Times New Roman" w:cs="Times New Roman"/>
          <w:b/>
          <w:color w:val="050707"/>
          <w:sz w:val="28"/>
          <w:szCs w:val="28"/>
          <w:shd w:val="clear" w:color="auto" w:fill="FFFFFF"/>
        </w:rPr>
        <w:t xml:space="preserve">h </w:t>
      </w:r>
    </w:p>
    <w:p w:rsidR="00167A41" w:rsidRPr="00DA3996" w:rsidRDefault="00167A41" w:rsidP="00DA3996">
      <w:pPr>
        <w:pStyle w:val="Odsekzoznamu"/>
        <w:numPr>
          <w:ilvl w:val="0"/>
          <w:numId w:val="19"/>
        </w:numPr>
        <w:rPr>
          <w:rFonts w:ascii="Times New Roman" w:hAnsi="Times New Roman" w:cs="Times New Roman"/>
          <w:color w:val="050707"/>
          <w:sz w:val="28"/>
          <w:szCs w:val="28"/>
          <w:shd w:val="clear" w:color="auto" w:fill="FFFFFF"/>
        </w:rPr>
      </w:pPr>
      <w:r w:rsidRPr="00DA3996">
        <w:rPr>
          <w:rFonts w:ascii="Times New Roman" w:hAnsi="Times New Roman" w:cs="Times New Roman"/>
          <w:color w:val="050707"/>
          <w:sz w:val="28"/>
          <w:szCs w:val="28"/>
          <w:shd w:val="clear" w:color="auto" w:fill="FFFFFF"/>
        </w:rPr>
        <w:t>najviac detí</w:t>
      </w:r>
      <w:r w:rsidRPr="00DA3996">
        <w:rPr>
          <w:rFonts w:ascii="Times New Roman" w:hAnsi="Times New Roman" w:cs="Times New Roman"/>
          <w:color w:val="050707"/>
          <w:sz w:val="28"/>
          <w:szCs w:val="28"/>
          <w:shd w:val="clear" w:color="auto" w:fill="FFFFFF"/>
        </w:rPr>
        <w:t xml:space="preserve"> je </w:t>
      </w:r>
      <w:r w:rsidRPr="00DA3996">
        <w:rPr>
          <w:rFonts w:ascii="Times New Roman" w:hAnsi="Times New Roman" w:cs="Times New Roman"/>
          <w:b/>
          <w:color w:val="050707"/>
          <w:sz w:val="28"/>
          <w:szCs w:val="28"/>
          <w:shd w:val="clear" w:color="auto" w:fill="FFFFFF"/>
        </w:rPr>
        <w:t>v Bratislave</w:t>
      </w:r>
      <w:r w:rsidRPr="00DA3996">
        <w:rPr>
          <w:rFonts w:ascii="Times New Roman" w:hAnsi="Times New Roman" w:cs="Times New Roman"/>
          <w:color w:val="050707"/>
          <w:sz w:val="28"/>
          <w:szCs w:val="28"/>
          <w:shd w:val="clear" w:color="auto" w:fill="FFFFFF"/>
        </w:rPr>
        <w:t xml:space="preserve">, kde ich evidujú </w:t>
      </w:r>
      <w:r w:rsidRPr="00DA3996">
        <w:rPr>
          <w:rFonts w:ascii="Times New Roman" w:hAnsi="Times New Roman" w:cs="Times New Roman"/>
          <w:b/>
          <w:color w:val="050707"/>
          <w:sz w:val="28"/>
          <w:szCs w:val="28"/>
          <w:shd w:val="clear" w:color="auto" w:fill="FFFFFF"/>
        </w:rPr>
        <w:t>1 452 detí,</w:t>
      </w:r>
      <w:r w:rsidRPr="00DA3996">
        <w:rPr>
          <w:rFonts w:ascii="Times New Roman" w:hAnsi="Times New Roman" w:cs="Times New Roman"/>
          <w:color w:val="050707"/>
          <w:sz w:val="28"/>
          <w:szCs w:val="28"/>
          <w:shd w:val="clear" w:color="auto" w:fill="FFFFFF"/>
        </w:rPr>
        <w:t xml:space="preserve"> </w:t>
      </w:r>
    </w:p>
    <w:p w:rsidR="00167A41" w:rsidRDefault="00167A41" w:rsidP="00DA3996">
      <w:pPr>
        <w:pStyle w:val="Odsekzoznamu"/>
        <w:numPr>
          <w:ilvl w:val="0"/>
          <w:numId w:val="19"/>
        </w:numPr>
        <w:rPr>
          <w:rFonts w:ascii="Times New Roman" w:hAnsi="Times New Roman" w:cs="Times New Roman"/>
          <w:color w:val="050707"/>
          <w:sz w:val="28"/>
          <w:szCs w:val="28"/>
          <w:shd w:val="clear" w:color="auto" w:fill="FFFFFF"/>
        </w:rPr>
      </w:pPr>
      <w:r w:rsidRPr="00DA3996">
        <w:rPr>
          <w:rFonts w:ascii="Times New Roman" w:hAnsi="Times New Roman" w:cs="Times New Roman"/>
          <w:color w:val="050707"/>
          <w:sz w:val="28"/>
          <w:szCs w:val="28"/>
          <w:shd w:val="clear" w:color="auto" w:fill="FFFFFF"/>
        </w:rPr>
        <w:t>vo zvyšných krajoch sa počty detí pohybujú medzi 550 – 650.</w:t>
      </w:r>
    </w:p>
    <w:p w:rsidR="00387BAE" w:rsidRDefault="00387BAE" w:rsidP="00387BAE">
      <w:pPr>
        <w:pStyle w:val="Odsekzoznamu"/>
        <w:rPr>
          <w:rFonts w:ascii="Times New Roman" w:hAnsi="Times New Roman" w:cs="Times New Roman"/>
          <w:color w:val="050707"/>
          <w:sz w:val="28"/>
          <w:szCs w:val="28"/>
          <w:shd w:val="clear" w:color="auto" w:fill="FFFFFF"/>
        </w:rPr>
      </w:pPr>
    </w:p>
    <w:p w:rsidR="00387BAE" w:rsidRPr="00387BAE" w:rsidRDefault="00387BAE" w:rsidP="00387BAE">
      <w:pPr>
        <w:pStyle w:val="Odsekzoznamu"/>
        <w:numPr>
          <w:ilvl w:val="0"/>
          <w:numId w:val="19"/>
        </w:numPr>
        <w:rPr>
          <w:rFonts w:ascii="Times New Roman" w:hAnsi="Times New Roman" w:cs="Times New Roman"/>
          <w:color w:val="050707"/>
          <w:sz w:val="28"/>
          <w:szCs w:val="28"/>
          <w:shd w:val="clear" w:color="auto" w:fill="FFFFFF"/>
        </w:rPr>
      </w:pPr>
      <w:r w:rsidRPr="00387BAE">
        <w:rPr>
          <w:rFonts w:ascii="Times New Roman" w:hAnsi="Times New Roman" w:cs="Times New Roman"/>
          <w:color w:val="050707"/>
          <w:sz w:val="28"/>
          <w:szCs w:val="28"/>
          <w:shd w:val="clear" w:color="auto" w:fill="FFFFFF"/>
        </w:rPr>
        <w:t xml:space="preserve">Rezort zaviedol </w:t>
      </w:r>
      <w:proofErr w:type="spellStart"/>
      <w:r w:rsidRPr="00387BAE">
        <w:rPr>
          <w:rFonts w:ascii="Times New Roman" w:hAnsi="Times New Roman" w:cs="Times New Roman"/>
          <w:color w:val="050707"/>
          <w:sz w:val="28"/>
          <w:szCs w:val="28"/>
          <w:shd w:val="clear" w:color="auto" w:fill="FFFFFF"/>
        </w:rPr>
        <w:t>tkzv</w:t>
      </w:r>
      <w:proofErr w:type="spellEnd"/>
      <w:r w:rsidRPr="00387BAE">
        <w:rPr>
          <w:rFonts w:ascii="Times New Roman" w:hAnsi="Times New Roman" w:cs="Times New Roman"/>
          <w:color w:val="050707"/>
          <w:sz w:val="28"/>
          <w:szCs w:val="28"/>
          <w:shd w:val="clear" w:color="auto" w:fill="FFFFFF"/>
        </w:rPr>
        <w:t>. register voľných kapacít pre deti z Ukrajiny, zatiaľ sa doňho prihlásilo 165 škôl, z toho 108 základných a 38 stredných škôl.</w:t>
      </w:r>
    </w:p>
    <w:p w:rsidR="00387BAE" w:rsidRDefault="00387BAE" w:rsidP="00387BAE">
      <w:pPr>
        <w:pStyle w:val="Odsekzoznamu"/>
        <w:rPr>
          <w:rFonts w:ascii="Times New Roman" w:hAnsi="Times New Roman" w:cs="Times New Roman"/>
          <w:color w:val="050707"/>
          <w:sz w:val="28"/>
          <w:szCs w:val="28"/>
          <w:shd w:val="clear" w:color="auto" w:fill="FFFFFF"/>
        </w:rPr>
      </w:pPr>
    </w:p>
    <w:p w:rsidR="00DA3996" w:rsidRDefault="00DA3996" w:rsidP="00DA3996">
      <w:pPr>
        <w:pStyle w:val="Odsekzoznamu"/>
        <w:rPr>
          <w:rFonts w:ascii="Times New Roman" w:hAnsi="Times New Roman" w:cs="Times New Roman"/>
          <w:color w:val="050707"/>
          <w:sz w:val="28"/>
          <w:szCs w:val="28"/>
          <w:shd w:val="clear" w:color="auto" w:fill="FFFFFF"/>
        </w:rPr>
      </w:pPr>
    </w:p>
    <w:p w:rsidR="00DA3996" w:rsidRDefault="00DA3996" w:rsidP="00DA3996">
      <w:pPr>
        <w:pStyle w:val="Odsekzoznamu"/>
        <w:numPr>
          <w:ilvl w:val="1"/>
          <w:numId w:val="18"/>
        </w:numPr>
        <w:rPr>
          <w:rFonts w:ascii="Times New Roman" w:hAnsi="Times New Roman" w:cs="Times New Roman"/>
          <w:b/>
          <w:color w:val="050707"/>
          <w:sz w:val="28"/>
          <w:szCs w:val="28"/>
          <w:shd w:val="clear" w:color="auto" w:fill="FFFFFF"/>
        </w:rPr>
      </w:pPr>
      <w:r w:rsidRPr="00DA3996">
        <w:rPr>
          <w:rFonts w:ascii="Times New Roman" w:hAnsi="Times New Roman" w:cs="Times New Roman"/>
          <w:b/>
          <w:color w:val="050707"/>
          <w:sz w:val="28"/>
          <w:szCs w:val="28"/>
          <w:shd w:val="clear" w:color="auto" w:fill="FFFFFF"/>
        </w:rPr>
        <w:t>Financovanie</w:t>
      </w:r>
    </w:p>
    <w:p w:rsidR="00387BAE" w:rsidRPr="00DA3996" w:rsidRDefault="00387BAE" w:rsidP="00387BAE">
      <w:pPr>
        <w:pStyle w:val="Odsekzoznamu"/>
        <w:rPr>
          <w:rFonts w:ascii="Times New Roman" w:hAnsi="Times New Roman" w:cs="Times New Roman"/>
          <w:b/>
          <w:color w:val="050707"/>
          <w:sz w:val="28"/>
          <w:szCs w:val="28"/>
          <w:shd w:val="clear" w:color="auto" w:fill="FFFFFF"/>
        </w:rPr>
      </w:pPr>
    </w:p>
    <w:p w:rsidR="00167A41" w:rsidRPr="00387BAE" w:rsidRDefault="00DA3996" w:rsidP="00387BAE">
      <w:pPr>
        <w:pStyle w:val="Odsekzoznamu"/>
        <w:numPr>
          <w:ilvl w:val="0"/>
          <w:numId w:val="20"/>
        </w:numPr>
        <w:jc w:val="both"/>
        <w:rPr>
          <w:rStyle w:val="Zvraznenie"/>
          <w:rFonts w:ascii="Times New Roman" w:hAnsi="Times New Roman" w:cs="Times New Roman"/>
          <w:iCs w:val="0"/>
          <w:color w:val="050707"/>
          <w:sz w:val="28"/>
          <w:szCs w:val="28"/>
          <w:shd w:val="clear" w:color="auto" w:fill="FFFFFF"/>
        </w:rPr>
      </w:pPr>
      <w:r w:rsidRPr="00387BAE">
        <w:rPr>
          <w:rFonts w:ascii="Times New Roman" w:hAnsi="Times New Roman" w:cs="Times New Roman"/>
          <w:color w:val="050707"/>
          <w:sz w:val="28"/>
          <w:szCs w:val="28"/>
          <w:shd w:val="clear" w:color="auto" w:fill="FFFFFF"/>
        </w:rPr>
        <w:t>Š</w:t>
      </w:r>
      <w:r w:rsidR="00167A41" w:rsidRPr="00387BAE">
        <w:rPr>
          <w:rFonts w:ascii="Times New Roman" w:hAnsi="Times New Roman" w:cs="Times New Roman"/>
          <w:color w:val="050707"/>
          <w:sz w:val="28"/>
          <w:szCs w:val="28"/>
          <w:shd w:val="clear" w:color="auto" w:fill="FFFFFF"/>
        </w:rPr>
        <w:t xml:space="preserve">kolám </w:t>
      </w:r>
      <w:r w:rsidRPr="00387BAE">
        <w:rPr>
          <w:rFonts w:ascii="Times New Roman" w:hAnsi="Times New Roman" w:cs="Times New Roman"/>
          <w:color w:val="050707"/>
          <w:sz w:val="28"/>
          <w:szCs w:val="28"/>
          <w:shd w:val="clear" w:color="auto" w:fill="FFFFFF"/>
        </w:rPr>
        <w:t xml:space="preserve">bude rezort školstva </w:t>
      </w:r>
      <w:r w:rsidR="00167A41" w:rsidRPr="00387BAE">
        <w:rPr>
          <w:rFonts w:ascii="Times New Roman" w:hAnsi="Times New Roman" w:cs="Times New Roman"/>
          <w:color w:val="050707"/>
          <w:sz w:val="28"/>
          <w:szCs w:val="28"/>
          <w:shd w:val="clear" w:color="auto" w:fill="FFFFFF"/>
        </w:rPr>
        <w:t xml:space="preserve">doposielať </w:t>
      </w:r>
      <w:r w:rsidR="00167A41" w:rsidRPr="00387BAE">
        <w:rPr>
          <w:rFonts w:ascii="Times New Roman" w:hAnsi="Times New Roman" w:cs="Times New Roman"/>
          <w:b/>
          <w:color w:val="050707"/>
          <w:sz w:val="28"/>
          <w:szCs w:val="28"/>
          <w:shd w:val="clear" w:color="auto" w:fill="FFFFFF"/>
        </w:rPr>
        <w:t>financie na nových ukrajinských</w:t>
      </w:r>
      <w:r w:rsidRPr="00387BAE">
        <w:rPr>
          <w:rFonts w:ascii="Times New Roman" w:hAnsi="Times New Roman" w:cs="Times New Roman"/>
          <w:b/>
          <w:color w:val="050707"/>
          <w:sz w:val="28"/>
          <w:szCs w:val="28"/>
          <w:shd w:val="clear" w:color="auto" w:fill="FFFFFF"/>
        </w:rPr>
        <w:t xml:space="preserve"> žiakov,</w:t>
      </w:r>
      <w:r w:rsidRPr="00387BAE">
        <w:rPr>
          <w:rFonts w:ascii="Times New Roman" w:hAnsi="Times New Roman" w:cs="Times New Roman"/>
          <w:color w:val="050707"/>
          <w:sz w:val="28"/>
          <w:szCs w:val="28"/>
          <w:shd w:val="clear" w:color="auto" w:fill="FFFFFF"/>
        </w:rPr>
        <w:t xml:space="preserve"> ktorí školám pribudli, a to </w:t>
      </w:r>
      <w:r w:rsidRPr="00387BAE">
        <w:rPr>
          <w:rFonts w:ascii="Times New Roman" w:hAnsi="Times New Roman" w:cs="Times New Roman"/>
          <w:color w:val="050707"/>
          <w:sz w:val="28"/>
          <w:szCs w:val="28"/>
          <w:shd w:val="clear" w:color="auto" w:fill="FFFFFF"/>
        </w:rPr>
        <w:t xml:space="preserve">finančnou dávkou </w:t>
      </w:r>
      <w:r w:rsidRPr="00387BAE">
        <w:rPr>
          <w:rFonts w:ascii="Times New Roman" w:hAnsi="Times New Roman" w:cs="Times New Roman"/>
          <w:b/>
          <w:color w:val="050707"/>
          <w:sz w:val="28"/>
          <w:szCs w:val="28"/>
          <w:shd w:val="clear" w:color="auto" w:fill="FFFFFF"/>
        </w:rPr>
        <w:t>200 eur na jedného žiaka,</w:t>
      </w:r>
      <w:r w:rsidRPr="00387BAE">
        <w:rPr>
          <w:rFonts w:ascii="Times New Roman" w:hAnsi="Times New Roman" w:cs="Times New Roman"/>
          <w:color w:val="050707"/>
          <w:sz w:val="28"/>
          <w:szCs w:val="28"/>
          <w:shd w:val="clear" w:color="auto" w:fill="FFFFFF"/>
        </w:rPr>
        <w:t xml:space="preserve"> ktorú prvýkrát</w:t>
      </w:r>
      <w:r w:rsidRPr="00387BAE">
        <w:rPr>
          <w:rFonts w:ascii="Times New Roman" w:hAnsi="Times New Roman" w:cs="Times New Roman"/>
          <w:color w:val="050707"/>
          <w:sz w:val="28"/>
          <w:szCs w:val="28"/>
          <w:shd w:val="clear" w:color="auto" w:fill="FFFFFF"/>
        </w:rPr>
        <w:t xml:space="preserve"> už </w:t>
      </w:r>
      <w:r w:rsidRPr="00387BAE">
        <w:rPr>
          <w:rFonts w:ascii="Times New Roman" w:hAnsi="Times New Roman" w:cs="Times New Roman"/>
          <w:color w:val="050707"/>
          <w:sz w:val="28"/>
          <w:szCs w:val="28"/>
          <w:shd w:val="clear" w:color="auto" w:fill="FFFFFF"/>
        </w:rPr>
        <w:t xml:space="preserve"> posielali školám do 15. marca.</w:t>
      </w:r>
      <w:r w:rsidR="00387BAE" w:rsidRPr="00387BAE">
        <w:rPr>
          <w:rFonts w:ascii="Times New Roman" w:hAnsi="Times New Roman" w:cs="Times New Roman"/>
          <w:color w:val="050707"/>
          <w:sz w:val="28"/>
          <w:szCs w:val="28"/>
          <w:shd w:val="clear" w:color="auto" w:fill="FFFFFF"/>
        </w:rPr>
        <w:t xml:space="preserve"> </w:t>
      </w:r>
      <w:r w:rsidR="00167A41" w:rsidRPr="00387BAE">
        <w:rPr>
          <w:rStyle w:val="Zvraznenie"/>
          <w:rFonts w:ascii="Times New Roman" w:hAnsi="Times New Roman" w:cs="Times New Roman"/>
          <w:i w:val="0"/>
          <w:color w:val="050707"/>
          <w:sz w:val="28"/>
          <w:szCs w:val="28"/>
          <w:shd w:val="clear" w:color="auto" w:fill="FFFFFF"/>
        </w:rPr>
        <w:t>Školy o</w:t>
      </w:r>
      <w:r w:rsidR="00387BAE" w:rsidRPr="00387BAE">
        <w:rPr>
          <w:rStyle w:val="Zvraznenie"/>
          <w:rFonts w:ascii="Times New Roman" w:hAnsi="Times New Roman" w:cs="Times New Roman"/>
          <w:i w:val="0"/>
          <w:color w:val="050707"/>
          <w:sz w:val="28"/>
          <w:szCs w:val="28"/>
          <w:shd w:val="clear" w:color="auto" w:fill="FFFFFF"/>
        </w:rPr>
        <w:t> </w:t>
      </w:r>
      <w:r w:rsidR="00167A41" w:rsidRPr="00387BAE">
        <w:rPr>
          <w:rStyle w:val="Zvraznenie"/>
          <w:rFonts w:ascii="Times New Roman" w:hAnsi="Times New Roman" w:cs="Times New Roman"/>
          <w:i w:val="0"/>
          <w:color w:val="050707"/>
          <w:sz w:val="28"/>
          <w:szCs w:val="28"/>
          <w:shd w:val="clear" w:color="auto" w:fill="FFFFFF"/>
        </w:rPr>
        <w:t>to</w:t>
      </w:r>
      <w:r w:rsidR="00387BAE" w:rsidRPr="00387BAE">
        <w:rPr>
          <w:rStyle w:val="Zvraznenie"/>
          <w:rFonts w:ascii="Times New Roman" w:hAnsi="Times New Roman" w:cs="Times New Roman"/>
          <w:i w:val="0"/>
          <w:color w:val="050707"/>
          <w:sz w:val="28"/>
          <w:szCs w:val="28"/>
          <w:shd w:val="clear" w:color="auto" w:fill="FFFFFF"/>
        </w:rPr>
        <w:t xml:space="preserve"> nemusia žiadať, vyplácané im to je z dát, ktoré má rezort školstva k dispozícií.</w:t>
      </w:r>
    </w:p>
    <w:p w:rsidR="00387BAE" w:rsidRPr="00387BAE" w:rsidRDefault="00387BAE" w:rsidP="00387BAE">
      <w:pPr>
        <w:pStyle w:val="Odsekzoznamu"/>
        <w:jc w:val="both"/>
        <w:rPr>
          <w:rFonts w:ascii="Times New Roman" w:hAnsi="Times New Roman" w:cs="Times New Roman"/>
          <w:i/>
          <w:color w:val="050707"/>
          <w:sz w:val="28"/>
          <w:szCs w:val="28"/>
          <w:shd w:val="clear" w:color="auto" w:fill="FFFFFF"/>
        </w:rPr>
      </w:pPr>
    </w:p>
    <w:p w:rsidR="00387BAE" w:rsidRPr="00CA4D1C" w:rsidRDefault="00DA3996" w:rsidP="00387BAE">
      <w:pPr>
        <w:pStyle w:val="Odsekzoznamu"/>
        <w:numPr>
          <w:ilvl w:val="0"/>
          <w:numId w:val="20"/>
        </w:numPr>
        <w:rPr>
          <w:rFonts w:ascii="Times New Roman" w:hAnsi="Times New Roman" w:cs="Times New Roman"/>
          <w:color w:val="050707"/>
          <w:sz w:val="28"/>
          <w:szCs w:val="28"/>
          <w:shd w:val="clear" w:color="auto" w:fill="FFFFFF"/>
        </w:rPr>
      </w:pPr>
      <w:r w:rsidRPr="00387BAE">
        <w:rPr>
          <w:rFonts w:ascii="Times New Roman" w:hAnsi="Times New Roman" w:cs="Times New Roman"/>
          <w:color w:val="050707"/>
          <w:sz w:val="28"/>
          <w:szCs w:val="28"/>
          <w:shd w:val="clear" w:color="auto" w:fill="FFFFFF"/>
        </w:rPr>
        <w:t xml:space="preserve">Preplácané budú školám aj </w:t>
      </w:r>
      <w:r w:rsidRPr="00387BAE">
        <w:rPr>
          <w:rFonts w:ascii="Times New Roman" w:hAnsi="Times New Roman" w:cs="Times New Roman"/>
          <w:b/>
          <w:color w:val="050707"/>
          <w:sz w:val="28"/>
          <w:szCs w:val="28"/>
          <w:shd w:val="clear" w:color="auto" w:fill="FFFFFF"/>
        </w:rPr>
        <w:t>jazykové kurzy</w:t>
      </w:r>
      <w:r w:rsidRPr="00387BAE">
        <w:rPr>
          <w:rFonts w:ascii="Times New Roman" w:hAnsi="Times New Roman" w:cs="Times New Roman"/>
          <w:color w:val="050707"/>
          <w:sz w:val="28"/>
          <w:szCs w:val="28"/>
          <w:shd w:val="clear" w:color="auto" w:fill="FFFFFF"/>
        </w:rPr>
        <w:t xml:space="preserve"> pre týchto žiakov.</w:t>
      </w:r>
    </w:p>
    <w:p w:rsidR="00167A41" w:rsidRPr="00387BAE" w:rsidRDefault="00387BAE" w:rsidP="00167A41">
      <w:pPr>
        <w:rPr>
          <w:rFonts w:ascii="Times New Roman" w:hAnsi="Times New Roman" w:cs="Times New Roman"/>
          <w:b/>
          <w:color w:val="050707"/>
          <w:sz w:val="28"/>
          <w:szCs w:val="28"/>
          <w:shd w:val="clear" w:color="auto" w:fill="FFFFFF"/>
        </w:rPr>
      </w:pPr>
      <w:r>
        <w:rPr>
          <w:rFonts w:ascii="Times New Roman" w:hAnsi="Times New Roman" w:cs="Times New Roman"/>
          <w:b/>
          <w:color w:val="050707"/>
          <w:sz w:val="28"/>
          <w:szCs w:val="28"/>
          <w:shd w:val="clear" w:color="auto" w:fill="FFFFFF"/>
        </w:rPr>
        <w:t xml:space="preserve">       </w:t>
      </w:r>
      <w:r w:rsidRPr="00387BAE">
        <w:rPr>
          <w:rFonts w:ascii="Times New Roman" w:hAnsi="Times New Roman" w:cs="Times New Roman"/>
          <w:b/>
          <w:color w:val="050707"/>
          <w:sz w:val="28"/>
          <w:szCs w:val="28"/>
          <w:shd w:val="clear" w:color="auto" w:fill="FFFFFF"/>
        </w:rPr>
        <w:t>3.2 Intervenčné psychologické tímy</w:t>
      </w:r>
    </w:p>
    <w:p w:rsidR="00167A41" w:rsidRPr="00387BAE" w:rsidRDefault="00167A41" w:rsidP="00387BAE">
      <w:pPr>
        <w:pStyle w:val="Odsekzoznamu"/>
        <w:numPr>
          <w:ilvl w:val="0"/>
          <w:numId w:val="21"/>
        </w:numPr>
        <w:shd w:val="clear" w:color="auto" w:fill="FFFFFF"/>
        <w:spacing w:after="240" w:line="240" w:lineRule="auto"/>
        <w:jc w:val="both"/>
        <w:rPr>
          <w:rFonts w:ascii="Times New Roman" w:eastAsia="Times New Roman" w:hAnsi="Times New Roman" w:cs="Times New Roman"/>
          <w:color w:val="050707"/>
          <w:sz w:val="28"/>
          <w:szCs w:val="28"/>
          <w:lang w:eastAsia="sk-SK"/>
        </w:rPr>
      </w:pPr>
      <w:r w:rsidRPr="00387BAE">
        <w:rPr>
          <w:rFonts w:ascii="Times New Roman" w:eastAsia="Times New Roman" w:hAnsi="Times New Roman" w:cs="Times New Roman"/>
          <w:color w:val="050707"/>
          <w:sz w:val="28"/>
          <w:szCs w:val="28"/>
          <w:lang w:eastAsia="sk-SK"/>
        </w:rPr>
        <w:t xml:space="preserve">Jedným z okamžitých opatrení, ktoré rezort školstva vykonal v súvislosti so situáciou na Ukrajine, sú aj </w:t>
      </w:r>
      <w:r w:rsidRPr="00387BAE">
        <w:rPr>
          <w:rFonts w:ascii="Times New Roman" w:eastAsia="Times New Roman" w:hAnsi="Times New Roman" w:cs="Times New Roman"/>
          <w:b/>
          <w:color w:val="050707"/>
          <w:sz w:val="28"/>
          <w:szCs w:val="28"/>
          <w:lang w:eastAsia="sk-SK"/>
        </w:rPr>
        <w:t>intervenčné psychologické tímy</w:t>
      </w:r>
      <w:r w:rsidRPr="00387BAE">
        <w:rPr>
          <w:rFonts w:ascii="Times New Roman" w:eastAsia="Times New Roman" w:hAnsi="Times New Roman" w:cs="Times New Roman"/>
          <w:color w:val="050707"/>
          <w:sz w:val="28"/>
          <w:szCs w:val="28"/>
          <w:lang w:eastAsia="sk-SK"/>
        </w:rPr>
        <w:t>. Aktuálne ich je 62 a nachádzajú sa v každom kraji na Slovensku.</w:t>
      </w:r>
    </w:p>
    <w:p w:rsidR="00167A41" w:rsidRPr="00387BAE" w:rsidRDefault="00167A41" w:rsidP="00387BAE">
      <w:pPr>
        <w:pStyle w:val="Odsekzoznamu"/>
        <w:numPr>
          <w:ilvl w:val="0"/>
          <w:numId w:val="21"/>
        </w:numPr>
        <w:shd w:val="clear" w:color="auto" w:fill="FFFFFF"/>
        <w:spacing w:after="240" w:line="240" w:lineRule="auto"/>
        <w:jc w:val="both"/>
        <w:rPr>
          <w:rFonts w:ascii="Times New Roman" w:eastAsia="Times New Roman" w:hAnsi="Times New Roman" w:cs="Times New Roman"/>
          <w:color w:val="050707"/>
          <w:sz w:val="28"/>
          <w:szCs w:val="28"/>
          <w:lang w:eastAsia="sk-SK"/>
        </w:rPr>
      </w:pPr>
      <w:r w:rsidRPr="00387BAE">
        <w:rPr>
          <w:rFonts w:ascii="Times New Roman" w:eastAsia="Times New Roman" w:hAnsi="Times New Roman" w:cs="Times New Roman"/>
          <w:b/>
          <w:color w:val="050707"/>
          <w:sz w:val="28"/>
          <w:szCs w:val="28"/>
          <w:lang w:eastAsia="sk-SK"/>
        </w:rPr>
        <w:t>Ich cieľom je</w:t>
      </w:r>
      <w:r w:rsidRPr="00387BAE">
        <w:rPr>
          <w:rFonts w:ascii="Times New Roman" w:eastAsia="Times New Roman" w:hAnsi="Times New Roman" w:cs="Times New Roman"/>
          <w:color w:val="050707"/>
          <w:sz w:val="28"/>
          <w:szCs w:val="28"/>
          <w:lang w:eastAsia="sk-SK"/>
        </w:rPr>
        <w:t xml:space="preserve"> poskytnúť adekvátnu starostlivosť o deti a žiakov. Pomoc však poskytujú </w:t>
      </w:r>
      <w:r w:rsidRPr="00387BAE">
        <w:rPr>
          <w:rFonts w:ascii="Times New Roman" w:eastAsia="Times New Roman" w:hAnsi="Times New Roman" w:cs="Times New Roman"/>
          <w:b/>
          <w:color w:val="050707"/>
          <w:sz w:val="28"/>
          <w:szCs w:val="28"/>
          <w:lang w:eastAsia="sk-SK"/>
        </w:rPr>
        <w:t>aj rodičom</w:t>
      </w:r>
      <w:r w:rsidRPr="00387BAE">
        <w:rPr>
          <w:rFonts w:ascii="Times New Roman" w:eastAsia="Times New Roman" w:hAnsi="Times New Roman" w:cs="Times New Roman"/>
          <w:color w:val="050707"/>
          <w:sz w:val="28"/>
          <w:szCs w:val="28"/>
          <w:lang w:eastAsia="sk-SK"/>
        </w:rPr>
        <w:t xml:space="preserve"> týchto detí či školám, ktoré chcú žiakov z Ukrajiny vzdelávať. K dispozícii sú aj ukrajinsky hovoriaci odborníci.</w:t>
      </w:r>
    </w:p>
    <w:p w:rsidR="00167A41" w:rsidRPr="00387BAE" w:rsidRDefault="00167A41" w:rsidP="00387BAE">
      <w:pPr>
        <w:pStyle w:val="Odsekzoznamu"/>
        <w:numPr>
          <w:ilvl w:val="0"/>
          <w:numId w:val="21"/>
        </w:numPr>
        <w:jc w:val="both"/>
        <w:rPr>
          <w:rFonts w:ascii="Times New Roman" w:hAnsi="Times New Roman" w:cs="Times New Roman"/>
          <w:color w:val="050707"/>
          <w:sz w:val="28"/>
          <w:szCs w:val="28"/>
          <w:shd w:val="clear" w:color="auto" w:fill="FFFFFF"/>
        </w:rPr>
      </w:pPr>
      <w:r w:rsidRPr="00387BAE">
        <w:rPr>
          <w:rFonts w:ascii="Times New Roman" w:hAnsi="Times New Roman" w:cs="Times New Roman"/>
          <w:color w:val="050707"/>
          <w:sz w:val="28"/>
          <w:szCs w:val="28"/>
          <w:shd w:val="clear" w:color="auto" w:fill="FFFFFF"/>
        </w:rPr>
        <w:t>Poskytovať zároveň budú aj metodickú podporu pre ukrajinských učiteľov či odborných zamestnancov škôl, ktorí sa budú chcieť zamestnať na školách.</w:t>
      </w:r>
    </w:p>
    <w:p w:rsidR="00167A41" w:rsidRPr="00387BAE" w:rsidRDefault="00167A41" w:rsidP="00387BAE">
      <w:pPr>
        <w:pStyle w:val="Odsekzoznamu"/>
        <w:numPr>
          <w:ilvl w:val="0"/>
          <w:numId w:val="21"/>
        </w:numPr>
        <w:jc w:val="both"/>
        <w:rPr>
          <w:rFonts w:ascii="Times New Roman" w:hAnsi="Times New Roman" w:cs="Times New Roman"/>
          <w:color w:val="050707"/>
          <w:sz w:val="28"/>
          <w:szCs w:val="28"/>
          <w:shd w:val="clear" w:color="auto" w:fill="FFFFFF"/>
        </w:rPr>
      </w:pPr>
      <w:r w:rsidRPr="00387BAE">
        <w:rPr>
          <w:rFonts w:ascii="Times New Roman" w:hAnsi="Times New Roman" w:cs="Times New Roman"/>
          <w:color w:val="050707"/>
          <w:sz w:val="28"/>
          <w:szCs w:val="28"/>
          <w:shd w:val="clear" w:color="auto" w:fill="FFFFFF"/>
        </w:rPr>
        <w:t>Intervenčné tímy tvoria psychológovia, špeciálni pedagógovia či odborníci, ktorí majú skúsenosti s krízovou intervenciou. V každom tíme sú traja až ôsmi odborníci a nachádzajú sa v každom kraji na Slovensku.</w:t>
      </w:r>
    </w:p>
    <w:p w:rsidR="008A73AF" w:rsidRPr="002C6F4F" w:rsidRDefault="008A73AF" w:rsidP="008A73AF"/>
    <w:p w:rsidR="002C6F4F" w:rsidRPr="00CA7A1E" w:rsidRDefault="002C6F4F" w:rsidP="00B4339F"/>
    <w:p w:rsidR="00CA7A1E" w:rsidRPr="00CA7A1E" w:rsidRDefault="00CA7A1E" w:rsidP="00B4339F">
      <w:pPr>
        <w:pStyle w:val="Odsekzoznamu"/>
        <w:shd w:val="clear" w:color="auto" w:fill="FFFFFF"/>
        <w:spacing w:before="225" w:after="0" w:line="240" w:lineRule="auto"/>
        <w:jc w:val="both"/>
        <w:rPr>
          <w:rFonts w:ascii="Segoe UI" w:eastAsia="Times New Roman" w:hAnsi="Segoe UI" w:cs="Segoe UI"/>
          <w:color w:val="494949"/>
          <w:sz w:val="21"/>
          <w:szCs w:val="21"/>
          <w:lang w:eastAsia="sk-SK"/>
        </w:rPr>
      </w:pPr>
    </w:p>
    <w:p w:rsidR="00D86757" w:rsidRDefault="00D86757" w:rsidP="00D86757">
      <w:pPr>
        <w:shd w:val="clear" w:color="auto" w:fill="FFFFFF"/>
        <w:spacing w:before="225" w:after="0" w:line="240" w:lineRule="auto"/>
        <w:jc w:val="both"/>
        <w:rPr>
          <w:rFonts w:ascii="Segoe UI" w:eastAsia="Times New Roman" w:hAnsi="Segoe UI" w:cs="Segoe UI"/>
          <w:color w:val="494949"/>
          <w:sz w:val="21"/>
          <w:szCs w:val="21"/>
          <w:lang w:eastAsia="sk-SK"/>
        </w:rPr>
      </w:pPr>
    </w:p>
    <w:p w:rsidR="00D86757" w:rsidRPr="00D86757" w:rsidRDefault="00D86757" w:rsidP="00D86757">
      <w:pPr>
        <w:shd w:val="clear" w:color="auto" w:fill="FFFFFF"/>
        <w:spacing w:before="225" w:after="0" w:line="240" w:lineRule="auto"/>
        <w:jc w:val="both"/>
        <w:rPr>
          <w:rFonts w:ascii="Segoe UI" w:eastAsia="Times New Roman" w:hAnsi="Segoe UI" w:cs="Segoe UI"/>
          <w:b/>
          <w:color w:val="494949"/>
          <w:sz w:val="21"/>
          <w:szCs w:val="21"/>
          <w:lang w:eastAsia="sk-SK"/>
        </w:rPr>
      </w:pPr>
    </w:p>
    <w:p w:rsidR="00D86757" w:rsidRPr="00D86757" w:rsidRDefault="00D86757" w:rsidP="00D86757">
      <w:pPr>
        <w:rPr>
          <w:rFonts w:ascii="Times New Roman" w:hAnsi="Times New Roman" w:cs="Times New Roman"/>
          <w:b/>
          <w:sz w:val="28"/>
          <w:szCs w:val="28"/>
        </w:rPr>
      </w:pPr>
      <w:r w:rsidRPr="00D86757">
        <w:rPr>
          <w:rFonts w:ascii="Times New Roman" w:hAnsi="Times New Roman" w:cs="Times New Roman"/>
          <w:b/>
          <w:sz w:val="28"/>
          <w:szCs w:val="28"/>
        </w:rPr>
        <w:t xml:space="preserve">3.3 </w:t>
      </w:r>
      <w:r w:rsidRPr="00D86757">
        <w:rPr>
          <w:rFonts w:ascii="Times New Roman" w:hAnsi="Times New Roman" w:cs="Times New Roman"/>
          <w:b/>
          <w:sz w:val="28"/>
          <w:szCs w:val="28"/>
        </w:rPr>
        <w:t>Konkrétne materiály, ktoré poskytuje MŠVVaŠ SR  pre školy, žiakov, učiteľov, rodičov</w:t>
      </w:r>
    </w:p>
    <w:p w:rsidR="008A73AF" w:rsidRPr="00D86757" w:rsidRDefault="00D86757" w:rsidP="008A73AF">
      <w:pPr>
        <w:rPr>
          <w:rFonts w:ascii="Times New Roman" w:hAnsi="Times New Roman" w:cs="Times New Roman"/>
          <w:sz w:val="28"/>
          <w:szCs w:val="28"/>
        </w:rPr>
      </w:pPr>
      <w:r w:rsidRPr="00D86757">
        <w:rPr>
          <w:rFonts w:ascii="Times New Roman" w:hAnsi="Times New Roman" w:cs="Times New Roman"/>
          <w:sz w:val="28"/>
          <w:szCs w:val="28"/>
        </w:rPr>
        <w:t>MŠVVaŠ SR na svojom webovom sídle má z</w:t>
      </w:r>
      <w:r>
        <w:rPr>
          <w:rFonts w:ascii="Times New Roman" w:hAnsi="Times New Roman" w:cs="Times New Roman"/>
          <w:sz w:val="28"/>
          <w:szCs w:val="28"/>
        </w:rPr>
        <w:t>verejnené podklady na využitie</w:t>
      </w:r>
    </w:p>
    <w:p w:rsidR="008A73AF" w:rsidRPr="00D86757" w:rsidRDefault="008A73AF" w:rsidP="00D86757">
      <w:pPr>
        <w:pStyle w:val="Odsekzoznamu"/>
        <w:numPr>
          <w:ilvl w:val="0"/>
          <w:numId w:val="22"/>
        </w:numPr>
        <w:shd w:val="clear" w:color="auto" w:fill="FFFFFF"/>
        <w:spacing w:before="100" w:beforeAutospacing="1" w:after="100" w:afterAutospacing="1" w:line="240" w:lineRule="auto"/>
        <w:rPr>
          <w:rFonts w:ascii="Times New Roman" w:hAnsi="Times New Roman" w:cs="Times New Roman"/>
          <w:sz w:val="28"/>
          <w:szCs w:val="28"/>
        </w:rPr>
      </w:pPr>
      <w:proofErr w:type="spellStart"/>
      <w:r w:rsidRPr="00D86757">
        <w:rPr>
          <w:rStyle w:val="me-2"/>
          <w:rFonts w:ascii="Times New Roman" w:hAnsi="Times New Roman" w:cs="Times New Roman"/>
          <w:sz w:val="28"/>
          <w:szCs w:val="28"/>
        </w:rPr>
        <w:t>Infografika</w:t>
      </w:r>
      <w:proofErr w:type="spellEnd"/>
      <w:r w:rsidRPr="00D86757">
        <w:rPr>
          <w:rStyle w:val="me-2"/>
          <w:rFonts w:ascii="Times New Roman" w:hAnsi="Times New Roman" w:cs="Times New Roman"/>
          <w:sz w:val="28"/>
          <w:szCs w:val="28"/>
        </w:rPr>
        <w:t xml:space="preserve"> - rady a dôležité kontakty pre žiakov </w:t>
      </w:r>
    </w:p>
    <w:p w:rsidR="008A73AF" w:rsidRPr="00D86757" w:rsidRDefault="00F51F53" w:rsidP="00D86757">
      <w:pPr>
        <w:pStyle w:val="Odsekzoznamu"/>
        <w:numPr>
          <w:ilvl w:val="0"/>
          <w:numId w:val="22"/>
        </w:numPr>
        <w:shd w:val="clear" w:color="auto" w:fill="FFFFFF"/>
        <w:spacing w:before="100" w:beforeAutospacing="1" w:after="100" w:afterAutospacing="1" w:line="240" w:lineRule="auto"/>
        <w:rPr>
          <w:rFonts w:ascii="Times New Roman" w:hAnsi="Times New Roman" w:cs="Times New Roman"/>
          <w:sz w:val="28"/>
          <w:szCs w:val="28"/>
        </w:rPr>
      </w:pPr>
      <w:hyperlink r:id="rId11" w:history="1">
        <w:proofErr w:type="spellStart"/>
        <w:r w:rsidR="008A73AF" w:rsidRPr="00D86757">
          <w:rPr>
            <w:rStyle w:val="me-2"/>
            <w:rFonts w:ascii="Times New Roman" w:hAnsi="Times New Roman" w:cs="Times New Roman"/>
            <w:sz w:val="28"/>
            <w:szCs w:val="28"/>
          </w:rPr>
          <w:t>Infografika</w:t>
        </w:r>
        <w:proofErr w:type="spellEnd"/>
        <w:r w:rsidR="008A73AF" w:rsidRPr="00D86757">
          <w:rPr>
            <w:rStyle w:val="me-2"/>
            <w:rFonts w:ascii="Times New Roman" w:hAnsi="Times New Roman" w:cs="Times New Roman"/>
            <w:sz w:val="28"/>
            <w:szCs w:val="28"/>
          </w:rPr>
          <w:t xml:space="preserve"> - rady a dôležité kontakty pre učiteľo</w:t>
        </w:r>
        <w:r w:rsidR="008A73AF" w:rsidRPr="00D86757">
          <w:rPr>
            <w:rStyle w:val="me-2"/>
            <w:rFonts w:ascii="Times New Roman" w:hAnsi="Times New Roman" w:cs="Times New Roman"/>
            <w:sz w:val="28"/>
            <w:szCs w:val="28"/>
          </w:rPr>
          <w:t>v</w:t>
        </w:r>
        <w:r w:rsidR="008A73AF" w:rsidRPr="00D86757">
          <w:rPr>
            <w:rStyle w:val="me-2"/>
            <w:rFonts w:ascii="Times New Roman" w:hAnsi="Times New Roman" w:cs="Times New Roman"/>
            <w:sz w:val="28"/>
            <w:szCs w:val="28"/>
          </w:rPr>
          <w:t> (.</w:t>
        </w:r>
        <w:proofErr w:type="spellStart"/>
        <w:r w:rsidR="008A73AF" w:rsidRPr="00D86757">
          <w:rPr>
            <w:rStyle w:val="me-2"/>
            <w:rFonts w:ascii="Times New Roman" w:hAnsi="Times New Roman" w:cs="Times New Roman"/>
            <w:sz w:val="28"/>
            <w:szCs w:val="28"/>
          </w:rPr>
          <w:t>pdf</w:t>
        </w:r>
        <w:proofErr w:type="spellEnd"/>
        <w:r w:rsidR="008A73AF" w:rsidRPr="00D86757">
          <w:rPr>
            <w:rStyle w:val="me-2"/>
            <w:rFonts w:ascii="Times New Roman" w:hAnsi="Times New Roman" w:cs="Times New Roman"/>
            <w:sz w:val="28"/>
            <w:szCs w:val="28"/>
          </w:rPr>
          <w:t xml:space="preserve">, 510.8 </w:t>
        </w:r>
        <w:proofErr w:type="spellStart"/>
        <w:r w:rsidR="008A73AF" w:rsidRPr="00D86757">
          <w:rPr>
            <w:rStyle w:val="me-2"/>
            <w:rFonts w:ascii="Times New Roman" w:hAnsi="Times New Roman" w:cs="Times New Roman"/>
            <w:sz w:val="28"/>
            <w:szCs w:val="28"/>
          </w:rPr>
          <w:t>kB</w:t>
        </w:r>
        <w:proofErr w:type="spellEnd"/>
        <w:r w:rsidR="008A73AF" w:rsidRPr="00D86757">
          <w:rPr>
            <w:rStyle w:val="me-2"/>
            <w:rFonts w:ascii="Times New Roman" w:hAnsi="Times New Roman" w:cs="Times New Roman"/>
            <w:sz w:val="28"/>
            <w:szCs w:val="28"/>
          </w:rPr>
          <w:t>)</w:t>
        </w:r>
      </w:hyperlink>
      <w:r w:rsidR="00D86757" w:rsidRPr="00D86757">
        <w:rPr>
          <w:rFonts w:ascii="Times New Roman" w:hAnsi="Times New Roman" w:cs="Times New Roman"/>
          <w:sz w:val="28"/>
          <w:szCs w:val="28"/>
        </w:rPr>
        <w:t xml:space="preserve"> </w:t>
      </w:r>
    </w:p>
    <w:p w:rsidR="008A73AF" w:rsidRPr="00D86757" w:rsidRDefault="00F51F53" w:rsidP="00D86757">
      <w:pPr>
        <w:pStyle w:val="Odsekzoznamu"/>
        <w:numPr>
          <w:ilvl w:val="0"/>
          <w:numId w:val="22"/>
        </w:numPr>
        <w:pBdr>
          <w:bottom w:val="single" w:sz="6" w:space="0" w:color="DEE2E6"/>
        </w:pBdr>
        <w:shd w:val="clear" w:color="auto" w:fill="FFFFFF"/>
        <w:spacing w:before="100" w:beforeAutospacing="1" w:after="100" w:afterAutospacing="1" w:line="240" w:lineRule="auto"/>
        <w:rPr>
          <w:rFonts w:ascii="Times New Roman" w:hAnsi="Times New Roman" w:cs="Times New Roman"/>
          <w:sz w:val="28"/>
          <w:szCs w:val="28"/>
        </w:rPr>
      </w:pPr>
      <w:hyperlink r:id="rId12" w:history="1">
        <w:r w:rsidR="008A73AF" w:rsidRPr="00D86757">
          <w:rPr>
            <w:rStyle w:val="Hypertextovprepojenie"/>
            <w:rFonts w:ascii="Times New Roman" w:hAnsi="Times New Roman" w:cs="Times New Roman"/>
            <w:color w:val="auto"/>
            <w:sz w:val="28"/>
            <w:szCs w:val="28"/>
          </w:rPr>
          <w:t>Ako sa vyrovnať so situá</w:t>
        </w:r>
        <w:r w:rsidR="008A73AF" w:rsidRPr="00D86757">
          <w:rPr>
            <w:rStyle w:val="Hypertextovprepojenie"/>
            <w:rFonts w:ascii="Times New Roman" w:hAnsi="Times New Roman" w:cs="Times New Roman"/>
            <w:color w:val="auto"/>
            <w:sz w:val="28"/>
            <w:szCs w:val="28"/>
          </w:rPr>
          <w:t>c</w:t>
        </w:r>
        <w:r w:rsidR="008A73AF" w:rsidRPr="00D86757">
          <w:rPr>
            <w:rStyle w:val="Hypertextovprepojenie"/>
            <w:rFonts w:ascii="Times New Roman" w:hAnsi="Times New Roman" w:cs="Times New Roman"/>
            <w:color w:val="auto"/>
            <w:sz w:val="28"/>
            <w:szCs w:val="28"/>
          </w:rPr>
          <w:t>iou na Ukrajine</w:t>
        </w:r>
      </w:hyperlink>
    </w:p>
    <w:p w:rsidR="008A73AF" w:rsidRPr="00D86757" w:rsidRDefault="00F51F53" w:rsidP="00D86757">
      <w:pPr>
        <w:pStyle w:val="Odsekzoznamu"/>
        <w:numPr>
          <w:ilvl w:val="0"/>
          <w:numId w:val="22"/>
        </w:numPr>
        <w:pBdr>
          <w:bottom w:val="single" w:sz="6" w:space="0" w:color="DEE2E6"/>
        </w:pBdr>
        <w:shd w:val="clear" w:color="auto" w:fill="FFFFFF"/>
        <w:spacing w:before="100" w:beforeAutospacing="1" w:after="100" w:afterAutospacing="1" w:line="240" w:lineRule="auto"/>
        <w:rPr>
          <w:rFonts w:ascii="Times New Roman" w:hAnsi="Times New Roman" w:cs="Times New Roman"/>
          <w:sz w:val="28"/>
          <w:szCs w:val="28"/>
        </w:rPr>
      </w:pPr>
      <w:hyperlink r:id="rId13" w:history="1">
        <w:r w:rsidR="008A73AF" w:rsidRPr="00D86757">
          <w:rPr>
            <w:rStyle w:val="Hypertextovprepojenie"/>
            <w:rFonts w:ascii="Times New Roman" w:hAnsi="Times New Roman" w:cs="Times New Roman"/>
            <w:color w:val="auto"/>
            <w:sz w:val="28"/>
            <w:szCs w:val="28"/>
          </w:rPr>
          <w:t>Príchod nového žiaka z Ukrajiny</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14" w:history="1">
        <w:r w:rsidR="008A73AF" w:rsidRPr="00D86757">
          <w:rPr>
            <w:rStyle w:val="Hypertextovprepojenie"/>
            <w:rFonts w:ascii="Times New Roman" w:hAnsi="Times New Roman" w:cs="Times New Roman"/>
            <w:color w:val="auto"/>
            <w:sz w:val="28"/>
            <w:szCs w:val="28"/>
          </w:rPr>
          <w:t xml:space="preserve">Adaptácia nového </w:t>
        </w:r>
        <w:proofErr w:type="spellStart"/>
        <w:r w:rsidR="008A73AF" w:rsidRPr="00D86757">
          <w:rPr>
            <w:rStyle w:val="Hypertextovprepojenie"/>
            <w:rFonts w:ascii="Times New Roman" w:hAnsi="Times New Roman" w:cs="Times New Roman"/>
            <w:color w:val="auto"/>
            <w:sz w:val="28"/>
            <w:szCs w:val="28"/>
          </w:rPr>
          <w:t>žiaka</w:t>
        </w:r>
      </w:hyperlink>
      <w:proofErr w:type="spellEnd"/>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15" w:history="1">
        <w:r w:rsidR="008A73AF" w:rsidRPr="00CA4D1C">
          <w:rPr>
            <w:rStyle w:val="me-2"/>
            <w:rFonts w:ascii="Times New Roman" w:hAnsi="Times New Roman" w:cs="Times New Roman"/>
            <w:sz w:val="28"/>
            <w:szCs w:val="28"/>
          </w:rPr>
          <w:t>Usmernenie k vzdelávaniu žiakov z Ukrajiny v prvom ročníku v stredných školách pre školský rok 2022/2023 (.</w:t>
        </w:r>
        <w:proofErr w:type="spellStart"/>
        <w:r w:rsidR="008A73AF" w:rsidRPr="00CA4D1C">
          <w:rPr>
            <w:rStyle w:val="me-2"/>
            <w:rFonts w:ascii="Times New Roman" w:hAnsi="Times New Roman" w:cs="Times New Roman"/>
            <w:sz w:val="28"/>
            <w:szCs w:val="28"/>
          </w:rPr>
          <w:t>pdf</w:t>
        </w:r>
        <w:proofErr w:type="spellEnd"/>
        <w:r w:rsidR="008A73AF" w:rsidRPr="00CA4D1C">
          <w:rPr>
            <w:rStyle w:val="me-2"/>
            <w:rFonts w:ascii="Times New Roman" w:hAnsi="Times New Roman" w:cs="Times New Roman"/>
            <w:sz w:val="28"/>
            <w:szCs w:val="28"/>
          </w:rPr>
          <w:t xml:space="preserve">, 177.63 </w:t>
        </w:r>
        <w:proofErr w:type="spellStart"/>
        <w:r w:rsidR="008A73AF" w:rsidRPr="00CA4D1C">
          <w:rPr>
            <w:rStyle w:val="me-2"/>
            <w:rFonts w:ascii="Times New Roman" w:hAnsi="Times New Roman" w:cs="Times New Roman"/>
            <w:sz w:val="28"/>
            <w:szCs w:val="28"/>
          </w:rPr>
          <w:t>kB</w:t>
        </w:r>
        <w:proofErr w:type="spellEnd"/>
        <w:r w:rsidR="008A73AF" w:rsidRPr="00CA4D1C">
          <w:rPr>
            <w:rStyle w:val="me-2"/>
            <w:rFonts w:ascii="Times New Roman" w:hAnsi="Times New Roman" w:cs="Times New Roman"/>
            <w:sz w:val="28"/>
            <w:szCs w:val="28"/>
          </w:rPr>
          <w:t>)</w:t>
        </w:r>
        <w:r w:rsidR="008A73AF" w:rsidRPr="00CA4D1C">
          <w:rPr>
            <w:rStyle w:val="Hypertextovprepojenie"/>
            <w:rFonts w:ascii="Times New Roman" w:hAnsi="Times New Roman" w:cs="Times New Roman"/>
            <w:color w:val="auto"/>
            <w:sz w:val="28"/>
            <w:szCs w:val="28"/>
          </w:rPr>
          <w:t>06.0</w:t>
        </w:r>
        <w:r w:rsidR="008A73AF" w:rsidRPr="00CA4D1C">
          <w:rPr>
            <w:rStyle w:val="Hypertextovprepojenie"/>
            <w:rFonts w:ascii="Times New Roman" w:hAnsi="Times New Roman" w:cs="Times New Roman"/>
            <w:color w:val="auto"/>
            <w:sz w:val="28"/>
            <w:szCs w:val="28"/>
          </w:rPr>
          <w:t>4</w:t>
        </w:r>
        <w:r w:rsidR="008A73AF" w:rsidRPr="00CA4D1C">
          <w:rPr>
            <w:rStyle w:val="Hypertextovprepojenie"/>
            <w:rFonts w:ascii="Times New Roman" w:hAnsi="Times New Roman" w:cs="Times New Roman"/>
            <w:color w:val="auto"/>
            <w:sz w:val="28"/>
            <w:szCs w:val="28"/>
          </w:rPr>
          <w:t>.2022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16" w:history="1">
        <w:r w:rsidR="008A73AF" w:rsidRPr="00CA4D1C">
          <w:rPr>
            <w:rStyle w:val="me-2"/>
            <w:rFonts w:ascii="Times New Roman" w:hAnsi="Times New Roman" w:cs="Times New Roman"/>
            <w:sz w:val="28"/>
            <w:szCs w:val="28"/>
          </w:rPr>
          <w:t>Metodické usmernenie k zaraďovaniu detí a žiakov so špeciálnymi výchovno-vzdelávacími potrebami z Ukrajiny (.</w:t>
        </w:r>
        <w:proofErr w:type="spellStart"/>
        <w:r w:rsidR="008A73AF" w:rsidRPr="00CA4D1C">
          <w:rPr>
            <w:rStyle w:val="me-2"/>
            <w:rFonts w:ascii="Times New Roman" w:hAnsi="Times New Roman" w:cs="Times New Roman"/>
            <w:sz w:val="28"/>
            <w:szCs w:val="28"/>
          </w:rPr>
          <w:t>pdf</w:t>
        </w:r>
        <w:proofErr w:type="spellEnd"/>
        <w:r w:rsidR="008A73AF" w:rsidRPr="00CA4D1C">
          <w:rPr>
            <w:rStyle w:val="me-2"/>
            <w:rFonts w:ascii="Times New Roman" w:hAnsi="Times New Roman" w:cs="Times New Roman"/>
            <w:sz w:val="28"/>
            <w:szCs w:val="28"/>
          </w:rPr>
          <w:t xml:space="preserve">, 219.2 </w:t>
        </w:r>
        <w:proofErr w:type="spellStart"/>
        <w:r w:rsidR="008A73AF" w:rsidRPr="00CA4D1C">
          <w:rPr>
            <w:rStyle w:val="me-2"/>
            <w:rFonts w:ascii="Times New Roman" w:hAnsi="Times New Roman" w:cs="Times New Roman"/>
            <w:sz w:val="28"/>
            <w:szCs w:val="28"/>
          </w:rPr>
          <w:t>kB</w:t>
        </w:r>
        <w:proofErr w:type="spellEnd"/>
        <w:r w:rsidR="008A73AF" w:rsidRPr="00CA4D1C">
          <w:rPr>
            <w:rStyle w:val="me-2"/>
            <w:rFonts w:ascii="Times New Roman" w:hAnsi="Times New Roman" w:cs="Times New Roman"/>
            <w:sz w:val="28"/>
            <w:szCs w:val="28"/>
          </w:rPr>
          <w:t>)</w:t>
        </w:r>
        <w:r w:rsidR="008A73AF" w:rsidRPr="00CA4D1C">
          <w:rPr>
            <w:rStyle w:val="Hypertextovprepojenie"/>
            <w:rFonts w:ascii="Times New Roman" w:hAnsi="Times New Roman" w:cs="Times New Roman"/>
            <w:color w:val="auto"/>
            <w:sz w:val="28"/>
            <w:szCs w:val="28"/>
          </w:rPr>
          <w:t>04.04.2022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17" w:history="1">
        <w:r w:rsidR="008A73AF" w:rsidRPr="00CA4D1C">
          <w:rPr>
            <w:rStyle w:val="me-2"/>
            <w:rFonts w:ascii="Times New Roman" w:hAnsi="Times New Roman" w:cs="Times New Roman"/>
            <w:sz w:val="28"/>
            <w:szCs w:val="28"/>
          </w:rPr>
          <w:t>Čestné vyhlásenie o návšteve špeciálnej školy / špecializovaného zariadenia (.</w:t>
        </w:r>
        <w:proofErr w:type="spellStart"/>
        <w:r w:rsidR="008A73AF" w:rsidRPr="00CA4D1C">
          <w:rPr>
            <w:rStyle w:val="me-2"/>
            <w:rFonts w:ascii="Times New Roman" w:hAnsi="Times New Roman" w:cs="Times New Roman"/>
            <w:sz w:val="28"/>
            <w:szCs w:val="28"/>
          </w:rPr>
          <w:t>docx</w:t>
        </w:r>
        <w:proofErr w:type="spellEnd"/>
        <w:r w:rsidR="008A73AF" w:rsidRPr="00CA4D1C">
          <w:rPr>
            <w:rStyle w:val="me-2"/>
            <w:rFonts w:ascii="Times New Roman" w:hAnsi="Times New Roman" w:cs="Times New Roman"/>
            <w:sz w:val="28"/>
            <w:szCs w:val="28"/>
          </w:rPr>
          <w:t xml:space="preserve">, 17.27 </w:t>
        </w:r>
        <w:proofErr w:type="spellStart"/>
        <w:r w:rsidR="008A73AF" w:rsidRPr="00CA4D1C">
          <w:rPr>
            <w:rStyle w:val="me-2"/>
            <w:rFonts w:ascii="Times New Roman" w:hAnsi="Times New Roman" w:cs="Times New Roman"/>
            <w:sz w:val="28"/>
            <w:szCs w:val="28"/>
          </w:rPr>
          <w:t>kB</w:t>
        </w:r>
        <w:proofErr w:type="spellEnd"/>
        <w:r w:rsidR="008A73AF" w:rsidRPr="00CA4D1C">
          <w:rPr>
            <w:rStyle w:val="me-2"/>
            <w:rFonts w:ascii="Times New Roman" w:hAnsi="Times New Roman" w:cs="Times New Roman"/>
            <w:sz w:val="28"/>
            <w:szCs w:val="28"/>
          </w:rPr>
          <w:t>)</w:t>
        </w:r>
        <w:r w:rsidR="008A73AF" w:rsidRPr="00CA4D1C">
          <w:rPr>
            <w:rStyle w:val="Hypertextovprepojenie"/>
            <w:rFonts w:ascii="Times New Roman" w:hAnsi="Times New Roman" w:cs="Times New Roman"/>
            <w:color w:val="auto"/>
            <w:sz w:val="28"/>
            <w:szCs w:val="28"/>
          </w:rPr>
          <w:t>04.04.2022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18" w:history="1">
        <w:r w:rsidR="008A73AF" w:rsidRPr="00CA4D1C">
          <w:rPr>
            <w:rStyle w:val="me-2"/>
            <w:rFonts w:ascii="Times New Roman" w:hAnsi="Times New Roman" w:cs="Times New Roman"/>
            <w:sz w:val="28"/>
            <w:szCs w:val="28"/>
          </w:rPr>
          <w:t>Uznávanie dokladov (.</w:t>
        </w:r>
        <w:proofErr w:type="spellStart"/>
        <w:r w:rsidR="008A73AF" w:rsidRPr="00CA4D1C">
          <w:rPr>
            <w:rStyle w:val="me-2"/>
            <w:rFonts w:ascii="Times New Roman" w:hAnsi="Times New Roman" w:cs="Times New Roman"/>
            <w:sz w:val="28"/>
            <w:szCs w:val="28"/>
          </w:rPr>
          <w:t>pdf</w:t>
        </w:r>
        <w:proofErr w:type="spellEnd"/>
        <w:r w:rsidR="008A73AF" w:rsidRPr="00CA4D1C">
          <w:rPr>
            <w:rStyle w:val="me-2"/>
            <w:rFonts w:ascii="Times New Roman" w:hAnsi="Times New Roman" w:cs="Times New Roman"/>
            <w:sz w:val="28"/>
            <w:szCs w:val="28"/>
          </w:rPr>
          <w:t xml:space="preserve">, 314.86 </w:t>
        </w:r>
        <w:proofErr w:type="spellStart"/>
        <w:r w:rsidR="008A73AF" w:rsidRPr="00CA4D1C">
          <w:rPr>
            <w:rStyle w:val="me-2"/>
            <w:rFonts w:ascii="Times New Roman" w:hAnsi="Times New Roman" w:cs="Times New Roman"/>
            <w:sz w:val="28"/>
            <w:szCs w:val="28"/>
          </w:rPr>
          <w:t>kB</w:t>
        </w:r>
        <w:proofErr w:type="spellEnd"/>
        <w:r w:rsidR="008A73AF" w:rsidRPr="00CA4D1C">
          <w:rPr>
            <w:rStyle w:val="me-2"/>
            <w:rFonts w:ascii="Times New Roman" w:hAnsi="Times New Roman" w:cs="Times New Roman"/>
            <w:sz w:val="28"/>
            <w:szCs w:val="28"/>
          </w:rPr>
          <w:t>)</w:t>
        </w:r>
        <w:r w:rsidR="008A73AF" w:rsidRPr="00CA4D1C">
          <w:rPr>
            <w:rStyle w:val="Hypertextovprepojenie"/>
            <w:rFonts w:ascii="Times New Roman" w:hAnsi="Times New Roman" w:cs="Times New Roman"/>
            <w:color w:val="auto"/>
            <w:sz w:val="28"/>
            <w:szCs w:val="28"/>
          </w:rPr>
          <w:t>15.03.2022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19" w:history="1">
        <w:r w:rsidR="008A73AF" w:rsidRPr="00CA4D1C">
          <w:rPr>
            <w:rStyle w:val="me-2"/>
            <w:rFonts w:ascii="Times New Roman" w:hAnsi="Times New Roman" w:cs="Times New Roman"/>
            <w:sz w:val="28"/>
            <w:szCs w:val="28"/>
          </w:rPr>
          <w:t>Vzdelávací systém Ukrajiny (.</w:t>
        </w:r>
        <w:proofErr w:type="spellStart"/>
        <w:r w:rsidR="008A73AF" w:rsidRPr="00CA4D1C">
          <w:rPr>
            <w:rStyle w:val="me-2"/>
            <w:rFonts w:ascii="Times New Roman" w:hAnsi="Times New Roman" w:cs="Times New Roman"/>
            <w:sz w:val="28"/>
            <w:szCs w:val="28"/>
          </w:rPr>
          <w:t>pdf</w:t>
        </w:r>
        <w:proofErr w:type="spellEnd"/>
        <w:r w:rsidR="008A73AF" w:rsidRPr="00CA4D1C">
          <w:rPr>
            <w:rStyle w:val="me-2"/>
            <w:rFonts w:ascii="Times New Roman" w:hAnsi="Times New Roman" w:cs="Times New Roman"/>
            <w:sz w:val="28"/>
            <w:szCs w:val="28"/>
          </w:rPr>
          <w:t xml:space="preserve">, 686.71 </w:t>
        </w:r>
        <w:proofErr w:type="spellStart"/>
        <w:r w:rsidR="008A73AF" w:rsidRPr="00CA4D1C">
          <w:rPr>
            <w:rStyle w:val="me-2"/>
            <w:rFonts w:ascii="Times New Roman" w:hAnsi="Times New Roman" w:cs="Times New Roman"/>
            <w:sz w:val="28"/>
            <w:szCs w:val="28"/>
          </w:rPr>
          <w:t>kB</w:t>
        </w:r>
        <w:proofErr w:type="spellEnd"/>
        <w:r w:rsidR="008A73AF" w:rsidRPr="00CA4D1C">
          <w:rPr>
            <w:rStyle w:val="me-2"/>
            <w:rFonts w:ascii="Times New Roman" w:hAnsi="Times New Roman" w:cs="Times New Roman"/>
            <w:sz w:val="28"/>
            <w:szCs w:val="28"/>
          </w:rPr>
          <w:t>)</w:t>
        </w:r>
        <w:r w:rsidR="008A73AF" w:rsidRPr="00CA4D1C">
          <w:rPr>
            <w:rStyle w:val="Hypertextovprepojenie"/>
            <w:rFonts w:ascii="Times New Roman" w:hAnsi="Times New Roman" w:cs="Times New Roman"/>
            <w:color w:val="auto"/>
            <w:sz w:val="28"/>
            <w:szCs w:val="28"/>
          </w:rPr>
          <w:t>11.03.2022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20" w:history="1">
        <w:r w:rsidR="008A73AF" w:rsidRPr="00CA4D1C">
          <w:rPr>
            <w:rStyle w:val="me-2"/>
            <w:rFonts w:ascii="Times New Roman" w:hAnsi="Times New Roman" w:cs="Times New Roman"/>
            <w:sz w:val="28"/>
            <w:szCs w:val="28"/>
          </w:rPr>
          <w:t>Usmernenie - Vstup deti z Ukrajiny do škôl na Slovensku (.</w:t>
        </w:r>
        <w:proofErr w:type="spellStart"/>
        <w:r w:rsidR="008A73AF" w:rsidRPr="00CA4D1C">
          <w:rPr>
            <w:rStyle w:val="me-2"/>
            <w:rFonts w:ascii="Times New Roman" w:hAnsi="Times New Roman" w:cs="Times New Roman"/>
            <w:sz w:val="28"/>
            <w:szCs w:val="28"/>
          </w:rPr>
          <w:t>png</w:t>
        </w:r>
        <w:proofErr w:type="spellEnd"/>
        <w:r w:rsidR="008A73AF" w:rsidRPr="00CA4D1C">
          <w:rPr>
            <w:rStyle w:val="me-2"/>
            <w:rFonts w:ascii="Times New Roman" w:hAnsi="Times New Roman" w:cs="Times New Roman"/>
            <w:sz w:val="28"/>
            <w:szCs w:val="28"/>
          </w:rPr>
          <w:t xml:space="preserve">, 957.75 </w:t>
        </w:r>
        <w:proofErr w:type="spellStart"/>
        <w:r w:rsidR="008A73AF" w:rsidRPr="00CA4D1C">
          <w:rPr>
            <w:rStyle w:val="me-2"/>
            <w:rFonts w:ascii="Times New Roman" w:hAnsi="Times New Roman" w:cs="Times New Roman"/>
            <w:sz w:val="28"/>
            <w:szCs w:val="28"/>
          </w:rPr>
          <w:t>kB</w:t>
        </w:r>
        <w:proofErr w:type="spellEnd"/>
        <w:r w:rsidR="008A73AF" w:rsidRPr="00CA4D1C">
          <w:rPr>
            <w:rStyle w:val="me-2"/>
            <w:rFonts w:ascii="Times New Roman" w:hAnsi="Times New Roman" w:cs="Times New Roman"/>
            <w:sz w:val="28"/>
            <w:szCs w:val="28"/>
          </w:rPr>
          <w:t>)</w:t>
        </w:r>
        <w:r w:rsidR="008A73AF" w:rsidRPr="00CA4D1C">
          <w:rPr>
            <w:rStyle w:val="Hypertextovprepojenie"/>
            <w:rFonts w:ascii="Times New Roman" w:hAnsi="Times New Roman" w:cs="Times New Roman"/>
            <w:color w:val="auto"/>
            <w:sz w:val="28"/>
            <w:szCs w:val="28"/>
          </w:rPr>
          <w:t>10.03.2022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21" w:history="1">
        <w:r w:rsidR="008A73AF" w:rsidRPr="00CA4D1C">
          <w:rPr>
            <w:rStyle w:val="me-2"/>
            <w:rFonts w:ascii="Times New Roman" w:hAnsi="Times New Roman" w:cs="Times New Roman"/>
            <w:sz w:val="28"/>
            <w:szCs w:val="28"/>
          </w:rPr>
          <w:t>Pomôcka pre riaditeľov materských, základných a stredných škôl (.</w:t>
        </w:r>
        <w:proofErr w:type="spellStart"/>
        <w:r w:rsidR="008A73AF" w:rsidRPr="00CA4D1C">
          <w:rPr>
            <w:rStyle w:val="me-2"/>
            <w:rFonts w:ascii="Times New Roman" w:hAnsi="Times New Roman" w:cs="Times New Roman"/>
            <w:sz w:val="28"/>
            <w:szCs w:val="28"/>
          </w:rPr>
          <w:t>pdf</w:t>
        </w:r>
        <w:proofErr w:type="spellEnd"/>
        <w:r w:rsidR="008A73AF" w:rsidRPr="00CA4D1C">
          <w:rPr>
            <w:rStyle w:val="me-2"/>
            <w:rFonts w:ascii="Times New Roman" w:hAnsi="Times New Roman" w:cs="Times New Roman"/>
            <w:sz w:val="28"/>
            <w:szCs w:val="28"/>
          </w:rPr>
          <w:t xml:space="preserve">, 233.02 </w:t>
        </w:r>
        <w:proofErr w:type="spellStart"/>
        <w:r w:rsidR="008A73AF" w:rsidRPr="00CA4D1C">
          <w:rPr>
            <w:rStyle w:val="me-2"/>
            <w:rFonts w:ascii="Times New Roman" w:hAnsi="Times New Roman" w:cs="Times New Roman"/>
            <w:sz w:val="28"/>
            <w:szCs w:val="28"/>
          </w:rPr>
          <w:t>kB</w:t>
        </w:r>
        <w:proofErr w:type="spellEnd"/>
        <w:r w:rsidR="008A73AF" w:rsidRPr="00CA4D1C">
          <w:rPr>
            <w:rStyle w:val="me-2"/>
            <w:rFonts w:ascii="Times New Roman" w:hAnsi="Times New Roman" w:cs="Times New Roman"/>
            <w:sz w:val="28"/>
            <w:szCs w:val="28"/>
          </w:rPr>
          <w:t>)</w:t>
        </w:r>
        <w:r w:rsidR="008A73AF" w:rsidRPr="00CA4D1C">
          <w:rPr>
            <w:rStyle w:val="Hypertextovprepojenie"/>
            <w:rFonts w:ascii="Times New Roman" w:hAnsi="Times New Roman" w:cs="Times New Roman"/>
            <w:color w:val="auto"/>
            <w:sz w:val="28"/>
            <w:szCs w:val="28"/>
          </w:rPr>
          <w:t>28.02.2022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22" w:history="1">
        <w:r w:rsidR="008A73AF" w:rsidRPr="00CA4D1C">
          <w:rPr>
            <w:rStyle w:val="me-2"/>
            <w:rFonts w:ascii="Times New Roman" w:hAnsi="Times New Roman" w:cs="Times New Roman"/>
            <w:sz w:val="28"/>
            <w:szCs w:val="28"/>
          </w:rPr>
          <w:t>Rady pre deti a žiakov ako zvládnuť situáciu spojenú s Ukrajinou - ukrajinský jazyk (.</w:t>
        </w:r>
        <w:proofErr w:type="spellStart"/>
        <w:r w:rsidR="008A73AF" w:rsidRPr="00CA4D1C">
          <w:rPr>
            <w:rStyle w:val="me-2"/>
            <w:rFonts w:ascii="Times New Roman" w:hAnsi="Times New Roman" w:cs="Times New Roman"/>
            <w:sz w:val="28"/>
            <w:szCs w:val="28"/>
          </w:rPr>
          <w:t>png</w:t>
        </w:r>
        <w:proofErr w:type="spellEnd"/>
        <w:r w:rsidR="008A73AF" w:rsidRPr="00CA4D1C">
          <w:rPr>
            <w:rStyle w:val="me-2"/>
            <w:rFonts w:ascii="Times New Roman" w:hAnsi="Times New Roman" w:cs="Times New Roman"/>
            <w:sz w:val="28"/>
            <w:szCs w:val="28"/>
          </w:rPr>
          <w:t>, 3.49 MB)</w:t>
        </w:r>
        <w:r w:rsidR="008A73AF" w:rsidRPr="00CA4D1C">
          <w:rPr>
            <w:rStyle w:val="Hypertextovprepojenie"/>
            <w:rFonts w:ascii="Times New Roman" w:hAnsi="Times New Roman" w:cs="Times New Roman"/>
            <w:color w:val="auto"/>
            <w:sz w:val="28"/>
            <w:szCs w:val="28"/>
          </w:rPr>
          <w:t>27.02.2022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23" w:history="1">
        <w:r w:rsidR="008A73AF" w:rsidRPr="00CA4D1C">
          <w:rPr>
            <w:rStyle w:val="me-2"/>
            <w:rFonts w:ascii="Times New Roman" w:hAnsi="Times New Roman" w:cs="Times New Roman"/>
            <w:sz w:val="28"/>
            <w:szCs w:val="28"/>
          </w:rPr>
          <w:t>Rady pre deti a žiakov ako zvládnuť situáciu spojenú s Ukrajinou - slovenský jazyk (.</w:t>
        </w:r>
        <w:proofErr w:type="spellStart"/>
        <w:r w:rsidR="008A73AF" w:rsidRPr="00CA4D1C">
          <w:rPr>
            <w:rStyle w:val="me-2"/>
            <w:rFonts w:ascii="Times New Roman" w:hAnsi="Times New Roman" w:cs="Times New Roman"/>
            <w:sz w:val="28"/>
            <w:szCs w:val="28"/>
          </w:rPr>
          <w:t>png</w:t>
        </w:r>
        <w:proofErr w:type="spellEnd"/>
        <w:r w:rsidR="008A73AF" w:rsidRPr="00CA4D1C">
          <w:rPr>
            <w:rStyle w:val="me-2"/>
            <w:rFonts w:ascii="Times New Roman" w:hAnsi="Times New Roman" w:cs="Times New Roman"/>
            <w:sz w:val="28"/>
            <w:szCs w:val="28"/>
          </w:rPr>
          <w:t>, 3.56 MB)</w:t>
        </w:r>
        <w:r w:rsidR="008A73AF" w:rsidRPr="00CA4D1C">
          <w:rPr>
            <w:rStyle w:val="Hypertextovprepojenie"/>
            <w:rFonts w:ascii="Times New Roman" w:hAnsi="Times New Roman" w:cs="Times New Roman"/>
            <w:color w:val="auto"/>
            <w:sz w:val="28"/>
            <w:szCs w:val="28"/>
          </w:rPr>
          <w:t>27.02.2022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24" w:history="1">
        <w:r w:rsidR="008A73AF" w:rsidRPr="00CA4D1C">
          <w:rPr>
            <w:rStyle w:val="me-2"/>
            <w:rFonts w:ascii="Times New Roman" w:hAnsi="Times New Roman" w:cs="Times New Roman"/>
            <w:sz w:val="28"/>
            <w:szCs w:val="28"/>
          </w:rPr>
          <w:t>Potvrdenie školy o zaradení žiaka z inej krajiny (.</w:t>
        </w:r>
        <w:proofErr w:type="spellStart"/>
        <w:r w:rsidR="008A73AF" w:rsidRPr="00CA4D1C">
          <w:rPr>
            <w:rStyle w:val="me-2"/>
            <w:rFonts w:ascii="Times New Roman" w:hAnsi="Times New Roman" w:cs="Times New Roman"/>
            <w:sz w:val="28"/>
            <w:szCs w:val="28"/>
          </w:rPr>
          <w:t>docx</w:t>
        </w:r>
        <w:proofErr w:type="spellEnd"/>
        <w:r w:rsidR="008A73AF" w:rsidRPr="00CA4D1C">
          <w:rPr>
            <w:rStyle w:val="me-2"/>
            <w:rFonts w:ascii="Times New Roman" w:hAnsi="Times New Roman" w:cs="Times New Roman"/>
            <w:sz w:val="28"/>
            <w:szCs w:val="28"/>
          </w:rPr>
          <w:t xml:space="preserve">, 15.93 </w:t>
        </w:r>
        <w:proofErr w:type="spellStart"/>
        <w:r w:rsidR="008A73AF" w:rsidRPr="00CA4D1C">
          <w:rPr>
            <w:rStyle w:val="me-2"/>
            <w:rFonts w:ascii="Times New Roman" w:hAnsi="Times New Roman" w:cs="Times New Roman"/>
            <w:sz w:val="28"/>
            <w:szCs w:val="28"/>
          </w:rPr>
          <w:t>kB</w:t>
        </w:r>
        <w:proofErr w:type="spellEnd"/>
        <w:r w:rsidR="008A73AF" w:rsidRPr="00CA4D1C">
          <w:rPr>
            <w:rStyle w:val="me-2"/>
            <w:rFonts w:ascii="Times New Roman" w:hAnsi="Times New Roman" w:cs="Times New Roman"/>
            <w:sz w:val="28"/>
            <w:szCs w:val="28"/>
          </w:rPr>
          <w:t>)</w:t>
        </w:r>
        <w:r w:rsidR="008A73AF" w:rsidRPr="00CA4D1C">
          <w:rPr>
            <w:rStyle w:val="Hypertextovprepojenie"/>
            <w:rFonts w:ascii="Times New Roman" w:hAnsi="Times New Roman" w:cs="Times New Roman"/>
            <w:color w:val="auto"/>
            <w:sz w:val="28"/>
            <w:szCs w:val="28"/>
          </w:rPr>
          <w:t>24.03.2022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25" w:history="1">
        <w:r w:rsidR="008A73AF" w:rsidRPr="00CA4D1C">
          <w:rPr>
            <w:rStyle w:val="me-2"/>
            <w:rFonts w:ascii="Times New Roman" w:hAnsi="Times New Roman" w:cs="Times New Roman"/>
            <w:sz w:val="28"/>
            <w:szCs w:val="28"/>
          </w:rPr>
          <w:t>Potvrdenie o zdravotnej spôsobilosti dieťaťa (.</w:t>
        </w:r>
        <w:proofErr w:type="spellStart"/>
        <w:r w:rsidR="008A73AF" w:rsidRPr="00CA4D1C">
          <w:rPr>
            <w:rStyle w:val="me-2"/>
            <w:rFonts w:ascii="Times New Roman" w:hAnsi="Times New Roman" w:cs="Times New Roman"/>
            <w:sz w:val="28"/>
            <w:szCs w:val="28"/>
          </w:rPr>
          <w:t>docx</w:t>
        </w:r>
        <w:proofErr w:type="spellEnd"/>
        <w:r w:rsidR="008A73AF" w:rsidRPr="00CA4D1C">
          <w:rPr>
            <w:rStyle w:val="me-2"/>
            <w:rFonts w:ascii="Times New Roman" w:hAnsi="Times New Roman" w:cs="Times New Roman"/>
            <w:sz w:val="28"/>
            <w:szCs w:val="28"/>
          </w:rPr>
          <w:t xml:space="preserve">, 15.25 </w:t>
        </w:r>
        <w:proofErr w:type="spellStart"/>
        <w:r w:rsidR="008A73AF" w:rsidRPr="00CA4D1C">
          <w:rPr>
            <w:rStyle w:val="me-2"/>
            <w:rFonts w:ascii="Times New Roman" w:hAnsi="Times New Roman" w:cs="Times New Roman"/>
            <w:sz w:val="28"/>
            <w:szCs w:val="28"/>
          </w:rPr>
          <w:t>kB</w:t>
        </w:r>
        <w:proofErr w:type="spellEnd"/>
        <w:r w:rsidR="008A73AF" w:rsidRPr="00CA4D1C">
          <w:rPr>
            <w:rStyle w:val="me-2"/>
            <w:rFonts w:ascii="Times New Roman" w:hAnsi="Times New Roman" w:cs="Times New Roman"/>
            <w:sz w:val="28"/>
            <w:szCs w:val="28"/>
          </w:rPr>
          <w:t>)</w:t>
        </w:r>
        <w:r w:rsidR="008A73AF" w:rsidRPr="00CA4D1C">
          <w:rPr>
            <w:rStyle w:val="Hypertextovprepojenie"/>
            <w:rFonts w:ascii="Times New Roman" w:hAnsi="Times New Roman" w:cs="Times New Roman"/>
            <w:color w:val="auto"/>
            <w:sz w:val="28"/>
            <w:szCs w:val="28"/>
          </w:rPr>
          <w:t>15.03.2022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26" w:history="1">
        <w:r w:rsidR="008A73AF" w:rsidRPr="00CA4D1C">
          <w:rPr>
            <w:rStyle w:val="Hypertextovprepojenie"/>
            <w:rFonts w:ascii="Times New Roman" w:hAnsi="Times New Roman" w:cs="Times New Roman"/>
            <w:color w:val="0055A0"/>
            <w:sz w:val="28"/>
            <w:szCs w:val="28"/>
          </w:rPr>
          <w:t xml:space="preserve">Otvorené kurzy slovenského jazyka pre dospelých </w:t>
        </w:r>
        <w:proofErr w:type="spellStart"/>
        <w:r w:rsidR="008A73AF" w:rsidRPr="00CA4D1C">
          <w:rPr>
            <w:rStyle w:val="Hypertextovprepojenie"/>
            <w:rFonts w:ascii="Times New Roman" w:hAnsi="Times New Roman" w:cs="Times New Roman"/>
            <w:color w:val="0055A0"/>
            <w:sz w:val="28"/>
            <w:szCs w:val="28"/>
          </w:rPr>
          <w:t>účastníkov</w:t>
        </w:r>
      </w:hyperlink>
      <w:proofErr w:type="spellEnd"/>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27" w:history="1">
        <w:r w:rsidR="008A73AF" w:rsidRPr="00CA4D1C">
          <w:rPr>
            <w:rStyle w:val="Hypertextovprepojenie"/>
            <w:rFonts w:ascii="Times New Roman" w:hAnsi="Times New Roman" w:cs="Times New Roman"/>
            <w:color w:val="0055A0"/>
            <w:sz w:val="28"/>
            <w:szCs w:val="28"/>
          </w:rPr>
          <w:t xml:space="preserve">MPC v spolupráci so ZIPPO pripravilo rozvrh hodín pre žiakov z </w:t>
        </w:r>
        <w:proofErr w:type="spellStart"/>
        <w:r w:rsidR="008A73AF" w:rsidRPr="00CA4D1C">
          <w:rPr>
            <w:rStyle w:val="Hypertextovprepojenie"/>
            <w:rFonts w:ascii="Times New Roman" w:hAnsi="Times New Roman" w:cs="Times New Roman"/>
            <w:color w:val="0055A0"/>
            <w:sz w:val="28"/>
            <w:szCs w:val="28"/>
          </w:rPr>
          <w:t>Ukrajiny</w:t>
        </w:r>
      </w:hyperlink>
      <w:proofErr w:type="spellEnd"/>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28" w:history="1">
        <w:r w:rsidR="008A73AF" w:rsidRPr="00CA4D1C">
          <w:rPr>
            <w:rStyle w:val="me-2"/>
            <w:rFonts w:ascii="Times New Roman" w:hAnsi="Times New Roman" w:cs="Times New Roman"/>
            <w:color w:val="212529"/>
            <w:sz w:val="28"/>
            <w:szCs w:val="28"/>
          </w:rPr>
          <w:t>Usmernenia k možnosti dištančného vzdelávania pre žiakov a študentov z Ukrajiny (SK) (.</w:t>
        </w:r>
        <w:proofErr w:type="spellStart"/>
        <w:r w:rsidR="008A73AF" w:rsidRPr="00CA4D1C">
          <w:rPr>
            <w:rStyle w:val="me-2"/>
            <w:rFonts w:ascii="Times New Roman" w:hAnsi="Times New Roman" w:cs="Times New Roman"/>
            <w:color w:val="212529"/>
            <w:sz w:val="28"/>
            <w:szCs w:val="28"/>
          </w:rPr>
          <w:t>pdf</w:t>
        </w:r>
        <w:proofErr w:type="spellEnd"/>
        <w:r w:rsidR="008A73AF" w:rsidRPr="00CA4D1C">
          <w:rPr>
            <w:rStyle w:val="me-2"/>
            <w:rFonts w:ascii="Times New Roman" w:hAnsi="Times New Roman" w:cs="Times New Roman"/>
            <w:color w:val="212529"/>
            <w:sz w:val="28"/>
            <w:szCs w:val="28"/>
          </w:rPr>
          <w:t xml:space="preserve">, 133.07 </w:t>
        </w:r>
        <w:proofErr w:type="spellStart"/>
        <w:r w:rsidR="008A73AF" w:rsidRPr="00CA4D1C">
          <w:rPr>
            <w:rStyle w:val="me-2"/>
            <w:rFonts w:ascii="Times New Roman" w:hAnsi="Times New Roman" w:cs="Times New Roman"/>
            <w:color w:val="212529"/>
            <w:sz w:val="28"/>
            <w:szCs w:val="28"/>
          </w:rPr>
          <w:t>kB</w:t>
        </w:r>
        <w:proofErr w:type="spellEnd"/>
        <w:r w:rsidR="008A73AF" w:rsidRPr="00CA4D1C">
          <w:rPr>
            <w:rStyle w:val="me-2"/>
            <w:rFonts w:ascii="Times New Roman" w:hAnsi="Times New Roman" w:cs="Times New Roman"/>
            <w:color w:val="212529"/>
            <w:sz w:val="28"/>
            <w:szCs w:val="28"/>
          </w:rPr>
          <w:t>)</w:t>
        </w:r>
        <w:r w:rsidR="008A73AF" w:rsidRPr="00CA4D1C">
          <w:rPr>
            <w:rStyle w:val="Hypertextovprepojenie"/>
            <w:rFonts w:ascii="Times New Roman" w:hAnsi="Times New Roman" w:cs="Times New Roman"/>
            <w:color w:val="212529"/>
            <w:sz w:val="28"/>
            <w:szCs w:val="28"/>
          </w:rPr>
          <w:t>28.03.2022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29" w:history="1">
        <w:r w:rsidR="008A73AF" w:rsidRPr="00CA4D1C">
          <w:rPr>
            <w:rStyle w:val="me-2"/>
            <w:rFonts w:ascii="Times New Roman" w:hAnsi="Times New Roman" w:cs="Times New Roman"/>
            <w:color w:val="212529"/>
            <w:sz w:val="28"/>
            <w:szCs w:val="28"/>
          </w:rPr>
          <w:t>Rady pre deti a žiakov ako zvládnuť situáciu spojenú s Ukrajinou - ukrajinský jazyk (.</w:t>
        </w:r>
        <w:proofErr w:type="spellStart"/>
        <w:r w:rsidR="008A73AF" w:rsidRPr="00CA4D1C">
          <w:rPr>
            <w:rStyle w:val="me-2"/>
            <w:rFonts w:ascii="Times New Roman" w:hAnsi="Times New Roman" w:cs="Times New Roman"/>
            <w:color w:val="212529"/>
            <w:sz w:val="28"/>
            <w:szCs w:val="28"/>
          </w:rPr>
          <w:t>png</w:t>
        </w:r>
        <w:proofErr w:type="spellEnd"/>
        <w:r w:rsidR="008A73AF" w:rsidRPr="00CA4D1C">
          <w:rPr>
            <w:rStyle w:val="me-2"/>
            <w:rFonts w:ascii="Times New Roman" w:hAnsi="Times New Roman" w:cs="Times New Roman"/>
            <w:color w:val="212529"/>
            <w:sz w:val="28"/>
            <w:szCs w:val="28"/>
          </w:rPr>
          <w:t>, 3.49 MB)</w:t>
        </w:r>
        <w:r w:rsidR="008A73AF" w:rsidRPr="00CA4D1C">
          <w:rPr>
            <w:rStyle w:val="Hypertextovprepojenie"/>
            <w:rFonts w:ascii="Times New Roman" w:hAnsi="Times New Roman" w:cs="Times New Roman"/>
            <w:color w:val="212529"/>
            <w:sz w:val="28"/>
            <w:szCs w:val="28"/>
          </w:rPr>
          <w:t>27.02.2022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30" w:history="1">
        <w:r w:rsidR="008A73AF" w:rsidRPr="00CA4D1C">
          <w:rPr>
            <w:rStyle w:val="me-2"/>
            <w:rFonts w:ascii="Times New Roman" w:hAnsi="Times New Roman" w:cs="Times New Roman"/>
            <w:color w:val="212529"/>
            <w:sz w:val="28"/>
            <w:szCs w:val="28"/>
          </w:rPr>
          <w:t>Rady pre deti a žiakov ako zvládnuť situáciu spojenú s Ukrajinou - slovenský jazyk (.</w:t>
        </w:r>
        <w:proofErr w:type="spellStart"/>
        <w:r w:rsidR="008A73AF" w:rsidRPr="00CA4D1C">
          <w:rPr>
            <w:rStyle w:val="me-2"/>
            <w:rFonts w:ascii="Times New Roman" w:hAnsi="Times New Roman" w:cs="Times New Roman"/>
            <w:color w:val="212529"/>
            <w:sz w:val="28"/>
            <w:szCs w:val="28"/>
          </w:rPr>
          <w:t>png</w:t>
        </w:r>
        <w:proofErr w:type="spellEnd"/>
        <w:r w:rsidR="008A73AF" w:rsidRPr="00CA4D1C">
          <w:rPr>
            <w:rStyle w:val="me-2"/>
            <w:rFonts w:ascii="Times New Roman" w:hAnsi="Times New Roman" w:cs="Times New Roman"/>
            <w:color w:val="212529"/>
            <w:sz w:val="28"/>
            <w:szCs w:val="28"/>
          </w:rPr>
          <w:t>, 3.56 MB)</w:t>
        </w:r>
        <w:r w:rsidR="008A73AF" w:rsidRPr="00CA4D1C">
          <w:rPr>
            <w:rStyle w:val="Hypertextovprepojenie"/>
            <w:rFonts w:ascii="Times New Roman" w:hAnsi="Times New Roman" w:cs="Times New Roman"/>
            <w:color w:val="212529"/>
            <w:sz w:val="28"/>
            <w:szCs w:val="28"/>
          </w:rPr>
          <w:t>27.02.2022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31" w:history="1">
        <w:r w:rsidR="008A73AF" w:rsidRPr="00CA4D1C">
          <w:rPr>
            <w:rStyle w:val="me-2"/>
            <w:rFonts w:ascii="Times New Roman" w:hAnsi="Times New Roman" w:cs="Times New Roman"/>
            <w:color w:val="212529"/>
            <w:sz w:val="28"/>
            <w:szCs w:val="28"/>
          </w:rPr>
          <w:t>Odporúčania ukrajinským deťom a ich rodičom o možnostiach športovania (.</w:t>
        </w:r>
        <w:proofErr w:type="spellStart"/>
        <w:r w:rsidR="008A73AF" w:rsidRPr="00CA4D1C">
          <w:rPr>
            <w:rStyle w:val="me-2"/>
            <w:rFonts w:ascii="Times New Roman" w:hAnsi="Times New Roman" w:cs="Times New Roman"/>
            <w:color w:val="212529"/>
            <w:sz w:val="28"/>
            <w:szCs w:val="28"/>
          </w:rPr>
          <w:t>pdf</w:t>
        </w:r>
        <w:proofErr w:type="spellEnd"/>
        <w:r w:rsidR="008A73AF" w:rsidRPr="00CA4D1C">
          <w:rPr>
            <w:rStyle w:val="me-2"/>
            <w:rFonts w:ascii="Times New Roman" w:hAnsi="Times New Roman" w:cs="Times New Roman"/>
            <w:color w:val="212529"/>
            <w:sz w:val="28"/>
            <w:szCs w:val="28"/>
          </w:rPr>
          <w:t xml:space="preserve">, 135.62 </w:t>
        </w:r>
        <w:proofErr w:type="spellStart"/>
        <w:r w:rsidR="008A73AF" w:rsidRPr="00CA4D1C">
          <w:rPr>
            <w:rStyle w:val="me-2"/>
            <w:rFonts w:ascii="Times New Roman" w:hAnsi="Times New Roman" w:cs="Times New Roman"/>
            <w:color w:val="212529"/>
            <w:sz w:val="28"/>
            <w:szCs w:val="28"/>
          </w:rPr>
          <w:t>kB</w:t>
        </w:r>
        <w:proofErr w:type="spellEnd"/>
        <w:r w:rsidR="008A73AF" w:rsidRPr="00CA4D1C">
          <w:rPr>
            <w:rStyle w:val="me-2"/>
            <w:rFonts w:ascii="Times New Roman" w:hAnsi="Times New Roman" w:cs="Times New Roman"/>
            <w:color w:val="212529"/>
            <w:sz w:val="28"/>
            <w:szCs w:val="28"/>
          </w:rPr>
          <w:t>)</w:t>
        </w:r>
        <w:r w:rsidR="008A73AF" w:rsidRPr="00CA4D1C">
          <w:rPr>
            <w:rStyle w:val="Hypertextovprepojenie"/>
            <w:rFonts w:ascii="Times New Roman" w:hAnsi="Times New Roman" w:cs="Times New Roman"/>
            <w:color w:val="212529"/>
            <w:sz w:val="28"/>
            <w:szCs w:val="28"/>
          </w:rPr>
          <w:t>11.03.2022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32" w:history="1">
        <w:r w:rsidR="008A73AF" w:rsidRPr="00CA4D1C">
          <w:rPr>
            <w:rStyle w:val="me-2"/>
            <w:rFonts w:ascii="Times New Roman" w:hAnsi="Times New Roman" w:cs="Times New Roman"/>
            <w:color w:val="212529"/>
            <w:sz w:val="28"/>
            <w:szCs w:val="28"/>
          </w:rPr>
          <w:t>Odporúčania rodičom - kroky ako má rodič postupovať pri umiestnení dieťaťa do školy (.</w:t>
        </w:r>
        <w:proofErr w:type="spellStart"/>
        <w:r w:rsidR="008A73AF" w:rsidRPr="00CA4D1C">
          <w:rPr>
            <w:rStyle w:val="me-2"/>
            <w:rFonts w:ascii="Times New Roman" w:hAnsi="Times New Roman" w:cs="Times New Roman"/>
            <w:color w:val="212529"/>
            <w:sz w:val="28"/>
            <w:szCs w:val="28"/>
          </w:rPr>
          <w:t>jpg</w:t>
        </w:r>
        <w:proofErr w:type="spellEnd"/>
        <w:r w:rsidR="008A73AF" w:rsidRPr="00CA4D1C">
          <w:rPr>
            <w:rStyle w:val="me-2"/>
            <w:rFonts w:ascii="Times New Roman" w:hAnsi="Times New Roman" w:cs="Times New Roman"/>
            <w:color w:val="212529"/>
            <w:sz w:val="28"/>
            <w:szCs w:val="28"/>
          </w:rPr>
          <w:t xml:space="preserve">, 226.91 </w:t>
        </w:r>
        <w:proofErr w:type="spellStart"/>
        <w:r w:rsidR="008A73AF" w:rsidRPr="00CA4D1C">
          <w:rPr>
            <w:rStyle w:val="me-2"/>
            <w:rFonts w:ascii="Times New Roman" w:hAnsi="Times New Roman" w:cs="Times New Roman"/>
            <w:color w:val="212529"/>
            <w:sz w:val="28"/>
            <w:szCs w:val="28"/>
          </w:rPr>
          <w:t>kB</w:t>
        </w:r>
        <w:proofErr w:type="spellEnd"/>
        <w:r w:rsidR="008A73AF" w:rsidRPr="00CA4D1C">
          <w:rPr>
            <w:rStyle w:val="me-2"/>
            <w:rFonts w:ascii="Times New Roman" w:hAnsi="Times New Roman" w:cs="Times New Roman"/>
            <w:color w:val="212529"/>
            <w:sz w:val="28"/>
            <w:szCs w:val="28"/>
          </w:rPr>
          <w:t>)</w:t>
        </w:r>
        <w:r w:rsidR="008A73AF" w:rsidRPr="00CA4D1C">
          <w:rPr>
            <w:rStyle w:val="Hypertextovprepojenie"/>
            <w:rFonts w:ascii="Times New Roman" w:hAnsi="Times New Roman" w:cs="Times New Roman"/>
            <w:color w:val="212529"/>
            <w:sz w:val="28"/>
            <w:szCs w:val="28"/>
          </w:rPr>
          <w:t>28.02.2022</w:t>
        </w:r>
      </w:hyperlink>
    </w:p>
    <w:p w:rsidR="00CA4D1C" w:rsidRPr="00CA4D1C" w:rsidRDefault="00F51F53" w:rsidP="00CA4D1C">
      <w:pPr>
        <w:pStyle w:val="Odsekzoznamu"/>
        <w:numPr>
          <w:ilvl w:val="0"/>
          <w:numId w:val="22"/>
        </w:numPr>
        <w:shd w:val="clear" w:color="auto" w:fill="FFFFFF"/>
        <w:spacing w:before="100" w:beforeAutospacing="1" w:after="100" w:afterAutospacing="1" w:line="240" w:lineRule="auto"/>
        <w:rPr>
          <w:rStyle w:val="Hypertextovprepojenie"/>
          <w:rFonts w:ascii="Times New Roman" w:hAnsi="Times New Roman" w:cs="Times New Roman"/>
          <w:color w:val="auto"/>
          <w:sz w:val="28"/>
          <w:szCs w:val="28"/>
          <w:u w:val="none"/>
        </w:rPr>
      </w:pPr>
      <w:hyperlink r:id="rId33" w:history="1">
        <w:r w:rsidR="008A73AF" w:rsidRPr="00CA4D1C">
          <w:rPr>
            <w:rStyle w:val="me-2"/>
            <w:rFonts w:ascii="Times New Roman" w:hAnsi="Times New Roman" w:cs="Times New Roman"/>
            <w:color w:val="212529"/>
            <w:sz w:val="28"/>
            <w:szCs w:val="28"/>
          </w:rPr>
          <w:t>Odporúčania rodičom - kroky ako má rodič postupovať pri umiestnení dieťaťa do školy - UA (.</w:t>
        </w:r>
        <w:proofErr w:type="spellStart"/>
        <w:r w:rsidR="008A73AF" w:rsidRPr="00CA4D1C">
          <w:rPr>
            <w:rStyle w:val="me-2"/>
            <w:rFonts w:ascii="Times New Roman" w:hAnsi="Times New Roman" w:cs="Times New Roman"/>
            <w:color w:val="212529"/>
            <w:sz w:val="28"/>
            <w:szCs w:val="28"/>
          </w:rPr>
          <w:t>jpeg</w:t>
        </w:r>
        <w:proofErr w:type="spellEnd"/>
        <w:r w:rsidR="008A73AF" w:rsidRPr="00CA4D1C">
          <w:rPr>
            <w:rStyle w:val="me-2"/>
            <w:rFonts w:ascii="Times New Roman" w:hAnsi="Times New Roman" w:cs="Times New Roman"/>
            <w:color w:val="212529"/>
            <w:sz w:val="28"/>
            <w:szCs w:val="28"/>
          </w:rPr>
          <w:t xml:space="preserve">, 236.45 </w:t>
        </w:r>
        <w:proofErr w:type="spellStart"/>
        <w:r w:rsidR="008A73AF" w:rsidRPr="00CA4D1C">
          <w:rPr>
            <w:rStyle w:val="me-2"/>
            <w:rFonts w:ascii="Times New Roman" w:hAnsi="Times New Roman" w:cs="Times New Roman"/>
            <w:color w:val="212529"/>
            <w:sz w:val="28"/>
            <w:szCs w:val="28"/>
          </w:rPr>
          <w:t>kB</w:t>
        </w:r>
        <w:proofErr w:type="spellEnd"/>
        <w:r w:rsidR="008A73AF" w:rsidRPr="00CA4D1C">
          <w:rPr>
            <w:rStyle w:val="me-2"/>
            <w:rFonts w:ascii="Times New Roman" w:hAnsi="Times New Roman" w:cs="Times New Roman"/>
            <w:color w:val="212529"/>
            <w:sz w:val="28"/>
            <w:szCs w:val="28"/>
          </w:rPr>
          <w:t>)</w:t>
        </w:r>
        <w:r w:rsidR="008A73AF" w:rsidRPr="00CA4D1C">
          <w:rPr>
            <w:rStyle w:val="Hypertextovprepojenie"/>
            <w:rFonts w:ascii="Times New Roman" w:hAnsi="Times New Roman" w:cs="Times New Roman"/>
            <w:color w:val="212529"/>
            <w:sz w:val="28"/>
            <w:szCs w:val="28"/>
          </w:rPr>
          <w:t>28.02.2022</w:t>
        </w:r>
      </w:hyperlink>
    </w:p>
    <w:p w:rsidR="008A73AF" w:rsidRPr="00CA4D1C" w:rsidRDefault="00F51F53" w:rsidP="00CA4D1C">
      <w:pPr>
        <w:pStyle w:val="Odsekzoznamu"/>
        <w:numPr>
          <w:ilvl w:val="0"/>
          <w:numId w:val="22"/>
        </w:numPr>
        <w:shd w:val="clear" w:color="auto" w:fill="FFFFFF"/>
        <w:spacing w:before="100" w:beforeAutospacing="1" w:after="100" w:afterAutospacing="1" w:line="240" w:lineRule="auto"/>
        <w:rPr>
          <w:rFonts w:ascii="Times New Roman" w:hAnsi="Times New Roman" w:cs="Times New Roman"/>
          <w:sz w:val="28"/>
          <w:szCs w:val="28"/>
        </w:rPr>
      </w:pPr>
      <w:hyperlink r:id="rId34" w:history="1">
        <w:r w:rsidR="008A73AF" w:rsidRPr="00CA4D1C">
          <w:rPr>
            <w:rStyle w:val="me-2"/>
            <w:rFonts w:ascii="Times New Roman" w:hAnsi="Times New Roman" w:cs="Times New Roman"/>
            <w:color w:val="212529"/>
            <w:sz w:val="28"/>
            <w:szCs w:val="28"/>
          </w:rPr>
          <w:t>Odporúčania ako zvládnuť situáciu v súvislosti s vojnou na Ukrajine (.</w:t>
        </w:r>
        <w:proofErr w:type="spellStart"/>
        <w:r w:rsidR="008A73AF" w:rsidRPr="00CA4D1C">
          <w:rPr>
            <w:rStyle w:val="me-2"/>
            <w:rFonts w:ascii="Times New Roman" w:hAnsi="Times New Roman" w:cs="Times New Roman"/>
            <w:color w:val="212529"/>
            <w:sz w:val="28"/>
            <w:szCs w:val="28"/>
          </w:rPr>
          <w:t>png</w:t>
        </w:r>
        <w:proofErr w:type="spellEnd"/>
        <w:r w:rsidR="008A73AF" w:rsidRPr="00CA4D1C">
          <w:rPr>
            <w:rStyle w:val="me-2"/>
            <w:rFonts w:ascii="Times New Roman" w:hAnsi="Times New Roman" w:cs="Times New Roman"/>
            <w:color w:val="212529"/>
            <w:sz w:val="28"/>
            <w:szCs w:val="28"/>
          </w:rPr>
          <w:t xml:space="preserve">, 953.41 </w:t>
        </w:r>
        <w:proofErr w:type="spellStart"/>
        <w:r w:rsidR="008A73AF" w:rsidRPr="00CA4D1C">
          <w:rPr>
            <w:rStyle w:val="me-2"/>
            <w:rFonts w:ascii="Times New Roman" w:hAnsi="Times New Roman" w:cs="Times New Roman"/>
            <w:color w:val="212529"/>
            <w:sz w:val="28"/>
            <w:szCs w:val="28"/>
          </w:rPr>
          <w:t>kB</w:t>
        </w:r>
        <w:proofErr w:type="spellEnd"/>
        <w:r w:rsidR="008A73AF" w:rsidRPr="00CA4D1C">
          <w:rPr>
            <w:rStyle w:val="me-2"/>
            <w:rFonts w:ascii="Times New Roman" w:hAnsi="Times New Roman" w:cs="Times New Roman"/>
            <w:color w:val="212529"/>
            <w:sz w:val="28"/>
            <w:szCs w:val="28"/>
          </w:rPr>
          <w:t>)</w:t>
        </w:r>
      </w:hyperlink>
    </w:p>
    <w:p w:rsidR="008A73AF" w:rsidRPr="00953332" w:rsidRDefault="00CA4D1C" w:rsidP="008A73AF">
      <w:pPr>
        <w:pStyle w:val="Nadpis1"/>
        <w:spacing w:before="0" w:beforeAutospacing="0" w:after="0" w:afterAutospacing="0"/>
        <w:rPr>
          <w:sz w:val="28"/>
          <w:szCs w:val="28"/>
        </w:rPr>
      </w:pPr>
      <w:r>
        <w:rPr>
          <w:sz w:val="28"/>
          <w:szCs w:val="28"/>
        </w:rPr>
        <w:t xml:space="preserve">  </w:t>
      </w:r>
      <w:r w:rsidR="008A73AF" w:rsidRPr="00953332">
        <w:rPr>
          <w:sz w:val="28"/>
          <w:szCs w:val="28"/>
        </w:rPr>
        <w:t xml:space="preserve">Podporné materiály a </w:t>
      </w:r>
      <w:proofErr w:type="spellStart"/>
      <w:r w:rsidR="008A73AF" w:rsidRPr="00953332">
        <w:rPr>
          <w:sz w:val="28"/>
          <w:szCs w:val="28"/>
        </w:rPr>
        <w:t>webináre</w:t>
      </w:r>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35" w:history="1">
        <w:r w:rsidR="008A73AF" w:rsidRPr="00953332">
          <w:rPr>
            <w:rStyle w:val="Siln"/>
            <w:rFonts w:ascii="Times New Roman" w:hAnsi="Times New Roman" w:cs="Times New Roman"/>
            <w:color w:val="0055A0"/>
            <w:sz w:val="28"/>
            <w:szCs w:val="28"/>
            <w:u w:val="single"/>
          </w:rPr>
          <w:t>Výskumný ústav detskej psychológie a patopsychológie (</w:t>
        </w:r>
        <w:proofErr w:type="spellStart"/>
        <w:r w:rsidR="008A73AF" w:rsidRPr="00953332">
          <w:rPr>
            <w:rStyle w:val="Siln"/>
            <w:rFonts w:ascii="Times New Roman" w:hAnsi="Times New Roman" w:cs="Times New Roman"/>
            <w:color w:val="0055A0"/>
            <w:sz w:val="28"/>
            <w:szCs w:val="28"/>
            <w:u w:val="single"/>
          </w:rPr>
          <w:t>VÚDPaP</w:t>
        </w:r>
        <w:proofErr w:type="spellEnd"/>
        <w:r w:rsidR="008A73AF" w:rsidRPr="00953332">
          <w:rPr>
            <w:rStyle w:val="Siln"/>
            <w:rFonts w:ascii="Times New Roman" w:hAnsi="Times New Roman" w:cs="Times New Roman"/>
            <w:color w:val="0055A0"/>
            <w:sz w:val="28"/>
            <w:szCs w:val="28"/>
            <w:u w:val="single"/>
          </w:rPr>
          <w:t>) opäť aktivoval linku pomoci </w:t>
        </w:r>
      </w:hyperlink>
      <w:r w:rsidR="00CA4D1C" w:rsidRPr="00953332">
        <w:rPr>
          <w:rFonts w:ascii="Times New Roman" w:hAnsi="Times New Roman" w:cs="Times New Roman"/>
          <w:color w:val="212529"/>
          <w:sz w:val="28"/>
          <w:szCs w:val="28"/>
        </w:rPr>
        <w:t> </w:t>
      </w:r>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36" w:history="1">
        <w:proofErr w:type="spellStart"/>
        <w:r w:rsidR="008A73AF" w:rsidRPr="00953332">
          <w:rPr>
            <w:rStyle w:val="Siln"/>
            <w:rFonts w:ascii="Times New Roman" w:hAnsi="Times New Roman" w:cs="Times New Roman"/>
            <w:color w:val="0055A0"/>
            <w:sz w:val="28"/>
            <w:szCs w:val="28"/>
            <w:u w:val="single"/>
          </w:rPr>
          <w:t>Webinár</w:t>
        </w:r>
        <w:proofErr w:type="spellEnd"/>
        <w:r w:rsidR="008A73AF" w:rsidRPr="00953332">
          <w:rPr>
            <w:rStyle w:val="Siln"/>
            <w:rFonts w:ascii="Times New Roman" w:hAnsi="Times New Roman" w:cs="Times New Roman"/>
            <w:color w:val="0055A0"/>
            <w:sz w:val="28"/>
            <w:szCs w:val="28"/>
            <w:u w:val="single"/>
          </w:rPr>
          <w:t xml:space="preserve"> Štátneho pedagogického ústavu (ŠPÚ): Ako hovoriť so žiakmi o vojnovom konflikte za našimi </w:t>
        </w:r>
        <w:proofErr w:type="spellStart"/>
        <w:r w:rsidR="008A73AF" w:rsidRPr="00953332">
          <w:rPr>
            <w:rStyle w:val="Siln"/>
            <w:rFonts w:ascii="Times New Roman" w:hAnsi="Times New Roman" w:cs="Times New Roman"/>
            <w:color w:val="0055A0"/>
            <w:sz w:val="28"/>
            <w:szCs w:val="28"/>
            <w:u w:val="single"/>
          </w:rPr>
          <w:t>hranicami</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37" w:history="1">
        <w:r w:rsidR="008A73AF" w:rsidRPr="00953332">
          <w:rPr>
            <w:rStyle w:val="Hypertextovprepojenie"/>
            <w:rFonts w:ascii="Times New Roman" w:hAnsi="Times New Roman" w:cs="Times New Roman"/>
            <w:b/>
            <w:bCs/>
            <w:color w:val="0055A0"/>
            <w:sz w:val="28"/>
            <w:szCs w:val="28"/>
          </w:rPr>
          <w:t xml:space="preserve">Podporné materiály </w:t>
        </w:r>
        <w:proofErr w:type="spellStart"/>
        <w:r w:rsidR="008A73AF" w:rsidRPr="00953332">
          <w:rPr>
            <w:rStyle w:val="Hypertextovprepojenie"/>
            <w:rFonts w:ascii="Times New Roman" w:hAnsi="Times New Roman" w:cs="Times New Roman"/>
            <w:b/>
            <w:bCs/>
            <w:color w:val="0055A0"/>
            <w:sz w:val="28"/>
            <w:szCs w:val="28"/>
          </w:rPr>
          <w:t>VÚDPaP</w:t>
        </w:r>
        <w:proofErr w:type="spellEnd"/>
        <w:r w:rsidR="008A73AF" w:rsidRPr="00953332">
          <w:rPr>
            <w:rStyle w:val="Hypertextovprepojenie"/>
            <w:rFonts w:ascii="Times New Roman" w:hAnsi="Times New Roman" w:cs="Times New Roman"/>
            <w:b/>
            <w:bCs/>
            <w:color w:val="0055A0"/>
            <w:sz w:val="28"/>
            <w:szCs w:val="28"/>
          </w:rPr>
          <w:t>: Rady klinických psychológov pre vyrovnávanie sa s vojnovým útokom </w:t>
        </w:r>
        <w:proofErr w:type="spellStart"/>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38" w:history="1">
        <w:proofErr w:type="spellStart"/>
        <w:r w:rsidR="008A73AF" w:rsidRPr="00953332">
          <w:rPr>
            <w:rStyle w:val="Siln"/>
            <w:rFonts w:ascii="Times New Roman" w:hAnsi="Times New Roman" w:cs="Times New Roman"/>
            <w:color w:val="0055A0"/>
            <w:sz w:val="28"/>
            <w:szCs w:val="28"/>
            <w:u w:val="single"/>
          </w:rPr>
          <w:t>Webinár</w:t>
        </w:r>
        <w:proofErr w:type="spellEnd"/>
        <w:r w:rsidR="008A73AF" w:rsidRPr="00953332">
          <w:rPr>
            <w:rStyle w:val="Siln"/>
            <w:rFonts w:ascii="Times New Roman" w:hAnsi="Times New Roman" w:cs="Times New Roman"/>
            <w:color w:val="0055A0"/>
            <w:sz w:val="28"/>
            <w:szCs w:val="28"/>
            <w:u w:val="single"/>
          </w:rPr>
          <w:t xml:space="preserve"> </w:t>
        </w:r>
        <w:proofErr w:type="spellStart"/>
        <w:r w:rsidR="008A73AF" w:rsidRPr="00953332">
          <w:rPr>
            <w:rStyle w:val="Siln"/>
            <w:rFonts w:ascii="Times New Roman" w:hAnsi="Times New Roman" w:cs="Times New Roman"/>
            <w:color w:val="0055A0"/>
            <w:sz w:val="28"/>
            <w:szCs w:val="28"/>
            <w:u w:val="single"/>
          </w:rPr>
          <w:t>Iuventa</w:t>
        </w:r>
        <w:proofErr w:type="spellEnd"/>
        <w:r w:rsidR="008A73AF" w:rsidRPr="00953332">
          <w:rPr>
            <w:rStyle w:val="Siln"/>
            <w:rFonts w:ascii="Times New Roman" w:hAnsi="Times New Roman" w:cs="Times New Roman"/>
            <w:color w:val="0055A0"/>
            <w:sz w:val="28"/>
            <w:szCs w:val="28"/>
            <w:u w:val="single"/>
          </w:rPr>
          <w:t xml:space="preserve"> - Slovenský inštitút mládeže: Ako hovoriť s deťmi a mladými ľuďmi o </w:t>
        </w:r>
        <w:proofErr w:type="spellStart"/>
        <w:r w:rsidR="008A73AF" w:rsidRPr="00953332">
          <w:rPr>
            <w:rStyle w:val="Siln"/>
            <w:rFonts w:ascii="Times New Roman" w:hAnsi="Times New Roman" w:cs="Times New Roman"/>
            <w:color w:val="0055A0"/>
            <w:sz w:val="28"/>
            <w:szCs w:val="28"/>
            <w:u w:val="single"/>
          </w:rPr>
          <w:t>vojne</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39" w:history="1">
        <w:r w:rsidR="008A73AF" w:rsidRPr="00953332">
          <w:rPr>
            <w:rStyle w:val="Siln"/>
            <w:rFonts w:ascii="Times New Roman" w:hAnsi="Times New Roman" w:cs="Times New Roman"/>
            <w:color w:val="0055A0"/>
            <w:sz w:val="28"/>
            <w:szCs w:val="28"/>
            <w:u w:val="single"/>
          </w:rPr>
          <w:t xml:space="preserve">Podcast </w:t>
        </w:r>
        <w:proofErr w:type="spellStart"/>
        <w:r w:rsidR="008A73AF" w:rsidRPr="00953332">
          <w:rPr>
            <w:rStyle w:val="Siln"/>
            <w:rFonts w:ascii="Times New Roman" w:hAnsi="Times New Roman" w:cs="Times New Roman"/>
            <w:color w:val="0055A0"/>
            <w:sz w:val="28"/>
            <w:szCs w:val="28"/>
            <w:u w:val="single"/>
          </w:rPr>
          <w:t>VÚDPaP</w:t>
        </w:r>
        <w:proofErr w:type="spellEnd"/>
        <w:r w:rsidR="008A73AF" w:rsidRPr="00953332">
          <w:rPr>
            <w:rStyle w:val="Siln"/>
            <w:rFonts w:ascii="Times New Roman" w:hAnsi="Times New Roman" w:cs="Times New Roman"/>
            <w:color w:val="0055A0"/>
            <w:sz w:val="28"/>
            <w:szCs w:val="28"/>
            <w:u w:val="single"/>
          </w:rPr>
          <w:t xml:space="preserve">: Ako hovoriť o vojne na Ukrajine pred </w:t>
        </w:r>
        <w:proofErr w:type="spellStart"/>
        <w:r w:rsidR="008A73AF" w:rsidRPr="00953332">
          <w:rPr>
            <w:rStyle w:val="Siln"/>
            <w:rFonts w:ascii="Times New Roman" w:hAnsi="Times New Roman" w:cs="Times New Roman"/>
            <w:color w:val="0055A0"/>
            <w:sz w:val="28"/>
            <w:szCs w:val="28"/>
            <w:u w:val="single"/>
          </w:rPr>
          <w:t>deťmi?</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40" w:history="1">
        <w:proofErr w:type="spellStart"/>
        <w:r w:rsidR="008A73AF" w:rsidRPr="00953332">
          <w:rPr>
            <w:rStyle w:val="Siln"/>
            <w:rFonts w:ascii="Times New Roman" w:hAnsi="Times New Roman" w:cs="Times New Roman"/>
            <w:color w:val="0055A0"/>
            <w:sz w:val="28"/>
            <w:szCs w:val="28"/>
            <w:u w:val="single"/>
          </w:rPr>
          <w:t>Webinár</w:t>
        </w:r>
        <w:proofErr w:type="spellEnd"/>
        <w:r w:rsidR="008A73AF" w:rsidRPr="00953332">
          <w:rPr>
            <w:rStyle w:val="Siln"/>
            <w:rFonts w:ascii="Times New Roman" w:hAnsi="Times New Roman" w:cs="Times New Roman"/>
            <w:color w:val="0055A0"/>
            <w:sz w:val="28"/>
            <w:szCs w:val="28"/>
            <w:u w:val="single"/>
          </w:rPr>
          <w:t xml:space="preserve"> </w:t>
        </w:r>
        <w:proofErr w:type="spellStart"/>
        <w:r w:rsidR="008A73AF" w:rsidRPr="00953332">
          <w:rPr>
            <w:rStyle w:val="Siln"/>
            <w:rFonts w:ascii="Times New Roman" w:hAnsi="Times New Roman" w:cs="Times New Roman"/>
            <w:color w:val="0055A0"/>
            <w:sz w:val="28"/>
            <w:szCs w:val="28"/>
            <w:u w:val="single"/>
          </w:rPr>
          <w:t>VÚDPaP</w:t>
        </w:r>
        <w:proofErr w:type="spellEnd"/>
        <w:r w:rsidR="008A73AF" w:rsidRPr="00953332">
          <w:rPr>
            <w:rStyle w:val="Siln"/>
            <w:rFonts w:ascii="Times New Roman" w:hAnsi="Times New Roman" w:cs="Times New Roman"/>
            <w:color w:val="0055A0"/>
            <w:sz w:val="28"/>
            <w:szCs w:val="28"/>
            <w:u w:val="single"/>
          </w:rPr>
          <w:t xml:space="preserve">: Informačný neinteraktívny </w:t>
        </w:r>
        <w:proofErr w:type="spellStart"/>
        <w:r w:rsidR="008A73AF" w:rsidRPr="00953332">
          <w:rPr>
            <w:rStyle w:val="Siln"/>
            <w:rFonts w:ascii="Times New Roman" w:hAnsi="Times New Roman" w:cs="Times New Roman"/>
            <w:color w:val="0055A0"/>
            <w:sz w:val="28"/>
            <w:szCs w:val="28"/>
            <w:u w:val="single"/>
          </w:rPr>
          <w:t>webinár</w:t>
        </w:r>
        <w:proofErr w:type="spellEnd"/>
        <w:r w:rsidR="008A73AF" w:rsidRPr="00953332">
          <w:rPr>
            <w:rStyle w:val="Siln"/>
            <w:rFonts w:ascii="Times New Roman" w:hAnsi="Times New Roman" w:cs="Times New Roman"/>
            <w:color w:val="0055A0"/>
            <w:sz w:val="28"/>
            <w:szCs w:val="28"/>
            <w:u w:val="single"/>
          </w:rPr>
          <w:t xml:space="preserve"> - ako postupovať, aké informácie posúvať v súvislosti s vojnovým útokom </w:t>
        </w:r>
      </w:hyperlink>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41" w:history="1">
        <w:r w:rsidR="008A73AF" w:rsidRPr="00953332">
          <w:rPr>
            <w:rStyle w:val="Siln"/>
            <w:rFonts w:ascii="Times New Roman" w:hAnsi="Times New Roman" w:cs="Times New Roman"/>
            <w:color w:val="0055A0"/>
            <w:sz w:val="28"/>
            <w:szCs w:val="28"/>
            <w:u w:val="single"/>
          </w:rPr>
          <w:t xml:space="preserve">Metodika ŠPÚ: Ako reflektovať vo výučbe vojnu na </w:t>
        </w:r>
        <w:proofErr w:type="spellStart"/>
        <w:r w:rsidR="008A73AF" w:rsidRPr="00953332">
          <w:rPr>
            <w:rStyle w:val="Siln"/>
            <w:rFonts w:ascii="Times New Roman" w:hAnsi="Times New Roman" w:cs="Times New Roman"/>
            <w:color w:val="0055A0"/>
            <w:sz w:val="28"/>
            <w:szCs w:val="28"/>
            <w:u w:val="single"/>
          </w:rPr>
          <w:t>Ukrajine</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42" w:history="1">
        <w:proofErr w:type="spellStart"/>
        <w:r w:rsidR="008A73AF" w:rsidRPr="00953332">
          <w:rPr>
            <w:rStyle w:val="Siln"/>
            <w:rFonts w:ascii="Times New Roman" w:hAnsi="Times New Roman" w:cs="Times New Roman"/>
            <w:color w:val="0055A0"/>
            <w:sz w:val="28"/>
            <w:szCs w:val="28"/>
            <w:u w:val="single"/>
          </w:rPr>
          <w:t>Webinár</w:t>
        </w:r>
        <w:proofErr w:type="spellEnd"/>
        <w:r w:rsidR="008A73AF" w:rsidRPr="00953332">
          <w:rPr>
            <w:rStyle w:val="Siln"/>
            <w:rFonts w:ascii="Times New Roman" w:hAnsi="Times New Roman" w:cs="Times New Roman"/>
            <w:color w:val="0055A0"/>
            <w:sz w:val="28"/>
            <w:szCs w:val="28"/>
            <w:u w:val="single"/>
          </w:rPr>
          <w:t xml:space="preserve"> </w:t>
        </w:r>
        <w:proofErr w:type="spellStart"/>
        <w:r w:rsidR="008A73AF" w:rsidRPr="00953332">
          <w:rPr>
            <w:rStyle w:val="Siln"/>
            <w:rFonts w:ascii="Times New Roman" w:hAnsi="Times New Roman" w:cs="Times New Roman"/>
            <w:color w:val="0055A0"/>
            <w:sz w:val="28"/>
            <w:szCs w:val="28"/>
            <w:u w:val="single"/>
          </w:rPr>
          <w:t>VÚDPaP</w:t>
        </w:r>
        <w:proofErr w:type="spellEnd"/>
        <w:r w:rsidR="008A73AF" w:rsidRPr="00953332">
          <w:rPr>
            <w:rStyle w:val="Siln"/>
            <w:rFonts w:ascii="Times New Roman" w:hAnsi="Times New Roman" w:cs="Times New Roman"/>
            <w:color w:val="0055A0"/>
            <w:sz w:val="28"/>
            <w:szCs w:val="28"/>
            <w:u w:val="single"/>
          </w:rPr>
          <w:t>: Ako o vojne hovoriť s tínedžermi? </w:t>
        </w:r>
      </w:hyperlink>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43" w:history="1">
        <w:proofErr w:type="spellStart"/>
        <w:r w:rsidR="008A73AF" w:rsidRPr="00953332">
          <w:rPr>
            <w:rStyle w:val="Siln"/>
            <w:rFonts w:ascii="Times New Roman" w:hAnsi="Times New Roman" w:cs="Times New Roman"/>
            <w:color w:val="0055A0"/>
            <w:sz w:val="28"/>
            <w:szCs w:val="28"/>
            <w:u w:val="single"/>
          </w:rPr>
          <w:t>Webinár</w:t>
        </w:r>
        <w:proofErr w:type="spellEnd"/>
        <w:r w:rsidR="008A73AF" w:rsidRPr="00953332">
          <w:rPr>
            <w:rStyle w:val="Siln"/>
            <w:rFonts w:ascii="Times New Roman" w:hAnsi="Times New Roman" w:cs="Times New Roman"/>
            <w:color w:val="0055A0"/>
            <w:sz w:val="28"/>
            <w:szCs w:val="28"/>
            <w:u w:val="single"/>
          </w:rPr>
          <w:t xml:space="preserve">: Ako žiakom pomôcť zorientovať sa v záplave </w:t>
        </w:r>
        <w:proofErr w:type="spellStart"/>
        <w:r w:rsidR="008A73AF" w:rsidRPr="00953332">
          <w:rPr>
            <w:rStyle w:val="Siln"/>
            <w:rFonts w:ascii="Times New Roman" w:hAnsi="Times New Roman" w:cs="Times New Roman"/>
            <w:color w:val="0055A0"/>
            <w:sz w:val="28"/>
            <w:szCs w:val="28"/>
            <w:u w:val="single"/>
          </w:rPr>
          <w:t>informácií?</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44" w:history="1">
        <w:r w:rsidR="008A73AF" w:rsidRPr="00953332">
          <w:rPr>
            <w:rStyle w:val="Siln"/>
            <w:rFonts w:ascii="Times New Roman" w:hAnsi="Times New Roman" w:cs="Times New Roman"/>
            <w:color w:val="0055A0"/>
            <w:sz w:val="28"/>
            <w:szCs w:val="28"/>
            <w:u w:val="single"/>
          </w:rPr>
          <w:t xml:space="preserve">Podcast </w:t>
        </w:r>
        <w:proofErr w:type="spellStart"/>
        <w:r w:rsidR="008A73AF" w:rsidRPr="00953332">
          <w:rPr>
            <w:rStyle w:val="Siln"/>
            <w:rFonts w:ascii="Times New Roman" w:hAnsi="Times New Roman" w:cs="Times New Roman"/>
            <w:color w:val="0055A0"/>
            <w:sz w:val="28"/>
            <w:szCs w:val="28"/>
            <w:u w:val="single"/>
          </w:rPr>
          <w:t>VÚDPaP</w:t>
        </w:r>
        <w:proofErr w:type="spellEnd"/>
        <w:r w:rsidR="008A73AF" w:rsidRPr="00953332">
          <w:rPr>
            <w:rStyle w:val="Siln"/>
            <w:rFonts w:ascii="Times New Roman" w:hAnsi="Times New Roman" w:cs="Times New Roman"/>
            <w:color w:val="0055A0"/>
            <w:sz w:val="28"/>
            <w:szCs w:val="28"/>
            <w:u w:val="single"/>
          </w:rPr>
          <w:t xml:space="preserve">: Prečo cítime bezmocnosť a beznádej a čo nám môže </w:t>
        </w:r>
        <w:proofErr w:type="spellStart"/>
        <w:r w:rsidR="008A73AF" w:rsidRPr="00953332">
          <w:rPr>
            <w:rStyle w:val="Siln"/>
            <w:rFonts w:ascii="Times New Roman" w:hAnsi="Times New Roman" w:cs="Times New Roman"/>
            <w:color w:val="0055A0"/>
            <w:sz w:val="28"/>
            <w:szCs w:val="28"/>
            <w:u w:val="single"/>
          </w:rPr>
          <w:t>pomôcť?</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Style w:val="Siln"/>
          <w:rFonts w:ascii="Times New Roman" w:hAnsi="Times New Roman" w:cs="Times New Roman"/>
          <w:b w:val="0"/>
          <w:bCs w:val="0"/>
          <w:color w:val="212529"/>
          <w:sz w:val="28"/>
          <w:szCs w:val="28"/>
        </w:rPr>
      </w:pPr>
      <w:hyperlink r:id="rId45" w:history="1">
        <w:r w:rsidR="008A73AF" w:rsidRPr="00953332">
          <w:rPr>
            <w:rStyle w:val="Siln"/>
            <w:rFonts w:ascii="Times New Roman" w:hAnsi="Times New Roman" w:cs="Times New Roman"/>
            <w:color w:val="0055A0"/>
            <w:sz w:val="28"/>
            <w:szCs w:val="28"/>
            <w:u w:val="single"/>
          </w:rPr>
          <w:t xml:space="preserve">Metodicko-pedagogické centrum (MPC) pripravuje viacero zaujímavých </w:t>
        </w:r>
        <w:proofErr w:type="spellStart"/>
        <w:r w:rsidR="008A73AF" w:rsidRPr="00953332">
          <w:rPr>
            <w:rStyle w:val="Siln"/>
            <w:rFonts w:ascii="Times New Roman" w:hAnsi="Times New Roman" w:cs="Times New Roman"/>
            <w:color w:val="0055A0"/>
            <w:sz w:val="28"/>
            <w:szCs w:val="28"/>
            <w:u w:val="single"/>
          </w:rPr>
          <w:t>webinárov</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46" w:history="1">
        <w:proofErr w:type="spellStart"/>
        <w:r w:rsidR="008A73AF" w:rsidRPr="00953332">
          <w:rPr>
            <w:rStyle w:val="Siln"/>
            <w:rFonts w:ascii="Times New Roman" w:hAnsi="Times New Roman" w:cs="Times New Roman"/>
            <w:color w:val="0055A0"/>
            <w:sz w:val="28"/>
            <w:szCs w:val="28"/>
            <w:u w:val="single"/>
          </w:rPr>
          <w:t>Webináre</w:t>
        </w:r>
        <w:proofErr w:type="spellEnd"/>
        <w:r w:rsidR="008A73AF" w:rsidRPr="00953332">
          <w:rPr>
            <w:rStyle w:val="Siln"/>
            <w:rFonts w:ascii="Times New Roman" w:hAnsi="Times New Roman" w:cs="Times New Roman"/>
            <w:color w:val="0055A0"/>
            <w:sz w:val="28"/>
            <w:szCs w:val="28"/>
            <w:u w:val="single"/>
          </w:rPr>
          <w:t xml:space="preserve"> MPC: Základný kurz ukrajinského </w:t>
        </w:r>
        <w:proofErr w:type="spellStart"/>
        <w:r w:rsidR="008A73AF" w:rsidRPr="00953332">
          <w:rPr>
            <w:rStyle w:val="Siln"/>
            <w:rFonts w:ascii="Times New Roman" w:hAnsi="Times New Roman" w:cs="Times New Roman"/>
            <w:color w:val="0055A0"/>
            <w:sz w:val="28"/>
            <w:szCs w:val="28"/>
            <w:u w:val="single"/>
          </w:rPr>
          <w:t>jazyka</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47" w:history="1">
        <w:r w:rsidR="008A73AF" w:rsidRPr="00953332">
          <w:rPr>
            <w:rStyle w:val="Hypertextovprepojenie"/>
            <w:rFonts w:ascii="Times New Roman" w:hAnsi="Times New Roman" w:cs="Times New Roman"/>
            <w:b/>
            <w:bCs/>
            <w:color w:val="0055A0"/>
            <w:sz w:val="28"/>
            <w:szCs w:val="28"/>
          </w:rPr>
          <w:t>ŠPÚ: Vzdelávanie detí cudzincov</w:t>
        </w:r>
      </w:hyperlink>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48" w:history="1">
        <w:r w:rsidR="008A73AF" w:rsidRPr="00953332">
          <w:rPr>
            <w:rStyle w:val="Siln"/>
            <w:rFonts w:ascii="Times New Roman" w:hAnsi="Times New Roman" w:cs="Times New Roman"/>
            <w:color w:val="0055A0"/>
            <w:sz w:val="28"/>
            <w:szCs w:val="28"/>
            <w:u w:val="single"/>
          </w:rPr>
          <w:t xml:space="preserve">ŠPÚ: Prehľad realizovaných kurzov slovenského jazyka pre deti </w:t>
        </w:r>
        <w:proofErr w:type="spellStart"/>
        <w:r w:rsidR="008A73AF" w:rsidRPr="00953332">
          <w:rPr>
            <w:rStyle w:val="Siln"/>
            <w:rFonts w:ascii="Times New Roman" w:hAnsi="Times New Roman" w:cs="Times New Roman"/>
            <w:color w:val="0055A0"/>
            <w:sz w:val="28"/>
            <w:szCs w:val="28"/>
            <w:u w:val="single"/>
          </w:rPr>
          <w:t>cudzincov</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Style w:val="Hypertextovprepojenie"/>
          <w:rFonts w:ascii="Times New Roman" w:hAnsi="Times New Roman" w:cs="Times New Roman"/>
          <w:color w:val="212529"/>
          <w:sz w:val="28"/>
          <w:szCs w:val="28"/>
          <w:u w:val="none"/>
        </w:rPr>
      </w:pPr>
      <w:hyperlink r:id="rId49" w:history="1">
        <w:r w:rsidR="008A73AF" w:rsidRPr="00953332">
          <w:rPr>
            <w:rStyle w:val="Hypertextovprepojenie"/>
            <w:rFonts w:ascii="Times New Roman" w:hAnsi="Times New Roman" w:cs="Times New Roman"/>
            <w:b/>
            <w:bCs/>
            <w:color w:val="0055A0"/>
            <w:sz w:val="28"/>
            <w:szCs w:val="28"/>
          </w:rPr>
          <w:t xml:space="preserve">ŠPÚ: Materiály a </w:t>
        </w:r>
        <w:proofErr w:type="spellStart"/>
        <w:r w:rsidR="008A73AF" w:rsidRPr="00953332">
          <w:rPr>
            <w:rStyle w:val="Hypertextovprepojenie"/>
            <w:rFonts w:ascii="Times New Roman" w:hAnsi="Times New Roman" w:cs="Times New Roman"/>
            <w:b/>
            <w:bCs/>
            <w:color w:val="0055A0"/>
            <w:sz w:val="28"/>
            <w:szCs w:val="28"/>
          </w:rPr>
          <w:t>formuláre</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50" w:history="1">
        <w:proofErr w:type="spellStart"/>
        <w:r w:rsidR="008A73AF" w:rsidRPr="00953332">
          <w:rPr>
            <w:rStyle w:val="Siln"/>
            <w:rFonts w:ascii="Times New Roman" w:hAnsi="Times New Roman" w:cs="Times New Roman"/>
            <w:color w:val="0055A0"/>
            <w:sz w:val="28"/>
            <w:szCs w:val="28"/>
            <w:u w:val="single"/>
          </w:rPr>
          <w:t>Webinár</w:t>
        </w:r>
        <w:proofErr w:type="spellEnd"/>
        <w:r w:rsidR="008A73AF" w:rsidRPr="00953332">
          <w:rPr>
            <w:rStyle w:val="Siln"/>
            <w:rFonts w:ascii="Times New Roman" w:hAnsi="Times New Roman" w:cs="Times New Roman"/>
            <w:color w:val="0055A0"/>
            <w:sz w:val="28"/>
            <w:szCs w:val="28"/>
            <w:u w:val="single"/>
          </w:rPr>
          <w:t xml:space="preserve"> MPC: Ako byť nápomocný pri adaptácii žiakov z </w:t>
        </w:r>
        <w:proofErr w:type="spellStart"/>
        <w:r w:rsidR="008A73AF" w:rsidRPr="00953332">
          <w:rPr>
            <w:rStyle w:val="Siln"/>
            <w:rFonts w:ascii="Times New Roman" w:hAnsi="Times New Roman" w:cs="Times New Roman"/>
            <w:color w:val="0055A0"/>
            <w:sz w:val="28"/>
            <w:szCs w:val="28"/>
            <w:u w:val="single"/>
          </w:rPr>
          <w:t>Ukrajiny</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51" w:history="1">
        <w:r w:rsidR="008A73AF" w:rsidRPr="00953332">
          <w:rPr>
            <w:rStyle w:val="Siln"/>
            <w:rFonts w:ascii="Times New Roman" w:hAnsi="Times New Roman" w:cs="Times New Roman"/>
            <w:color w:val="0055A0"/>
            <w:sz w:val="28"/>
            <w:szCs w:val="28"/>
            <w:u w:val="single"/>
          </w:rPr>
          <w:t xml:space="preserve">ŠPÚ: Zverejnili sme záznam z </w:t>
        </w:r>
        <w:proofErr w:type="spellStart"/>
        <w:r w:rsidR="008A73AF" w:rsidRPr="00953332">
          <w:rPr>
            <w:rStyle w:val="Siln"/>
            <w:rFonts w:ascii="Times New Roman" w:hAnsi="Times New Roman" w:cs="Times New Roman"/>
            <w:color w:val="0055A0"/>
            <w:sz w:val="28"/>
            <w:szCs w:val="28"/>
            <w:u w:val="single"/>
          </w:rPr>
          <w:t>webinára</w:t>
        </w:r>
        <w:proofErr w:type="spellEnd"/>
        <w:r w:rsidR="008A73AF" w:rsidRPr="00953332">
          <w:rPr>
            <w:rStyle w:val="Siln"/>
            <w:rFonts w:ascii="Times New Roman" w:hAnsi="Times New Roman" w:cs="Times New Roman"/>
            <w:color w:val="0055A0"/>
            <w:sz w:val="28"/>
            <w:szCs w:val="28"/>
            <w:u w:val="single"/>
          </w:rPr>
          <w:t xml:space="preserve">: Ako postupovať pri adaptácii detí a žiakov prichádzajúcich z </w:t>
        </w:r>
        <w:proofErr w:type="spellStart"/>
        <w:r w:rsidR="008A73AF" w:rsidRPr="00953332">
          <w:rPr>
            <w:rStyle w:val="Siln"/>
            <w:rFonts w:ascii="Times New Roman" w:hAnsi="Times New Roman" w:cs="Times New Roman"/>
            <w:color w:val="0055A0"/>
            <w:sz w:val="28"/>
            <w:szCs w:val="28"/>
            <w:u w:val="single"/>
          </w:rPr>
          <w:t>Ukrajiny</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52" w:history="1">
        <w:proofErr w:type="spellStart"/>
        <w:r w:rsidR="008A73AF" w:rsidRPr="00953332">
          <w:rPr>
            <w:rStyle w:val="Siln"/>
            <w:rFonts w:ascii="Times New Roman" w:hAnsi="Times New Roman" w:cs="Times New Roman"/>
            <w:color w:val="0055A0"/>
            <w:sz w:val="28"/>
            <w:szCs w:val="28"/>
            <w:u w:val="single"/>
          </w:rPr>
          <w:t>Webinár</w:t>
        </w:r>
        <w:proofErr w:type="spellEnd"/>
        <w:r w:rsidR="008A73AF" w:rsidRPr="00953332">
          <w:rPr>
            <w:rStyle w:val="Siln"/>
            <w:rFonts w:ascii="Times New Roman" w:hAnsi="Times New Roman" w:cs="Times New Roman"/>
            <w:color w:val="0055A0"/>
            <w:sz w:val="28"/>
            <w:szCs w:val="28"/>
            <w:u w:val="single"/>
          </w:rPr>
          <w:t xml:space="preserve"> ŠPÚ: Ako postupovať pri adaptácii detí a žiakov prichádzajúcich z </w:t>
        </w:r>
        <w:proofErr w:type="spellStart"/>
        <w:r w:rsidR="008A73AF" w:rsidRPr="00953332">
          <w:rPr>
            <w:rStyle w:val="Siln"/>
            <w:rFonts w:ascii="Times New Roman" w:hAnsi="Times New Roman" w:cs="Times New Roman"/>
            <w:color w:val="0055A0"/>
            <w:sz w:val="28"/>
            <w:szCs w:val="28"/>
            <w:u w:val="single"/>
          </w:rPr>
          <w:t>Ukrajiny</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53" w:history="1">
        <w:proofErr w:type="spellStart"/>
        <w:r w:rsidR="008A73AF" w:rsidRPr="00953332">
          <w:rPr>
            <w:rStyle w:val="Siln"/>
            <w:rFonts w:ascii="Times New Roman" w:hAnsi="Times New Roman" w:cs="Times New Roman"/>
            <w:color w:val="0055A0"/>
            <w:sz w:val="28"/>
            <w:szCs w:val="28"/>
            <w:u w:val="single"/>
          </w:rPr>
          <w:t>Webinár</w:t>
        </w:r>
        <w:proofErr w:type="spellEnd"/>
        <w:r w:rsidR="008A73AF" w:rsidRPr="00953332">
          <w:rPr>
            <w:rStyle w:val="Siln"/>
            <w:rFonts w:ascii="Times New Roman" w:hAnsi="Times New Roman" w:cs="Times New Roman"/>
            <w:color w:val="0055A0"/>
            <w:sz w:val="28"/>
            <w:szCs w:val="28"/>
            <w:u w:val="single"/>
          </w:rPr>
          <w:t xml:space="preserve"> ŠPÚ: Ako postupovať pri začleňovaní detí a žiakov utekajúcich s rodinami pred </w:t>
        </w:r>
        <w:proofErr w:type="spellStart"/>
        <w:r w:rsidR="008A73AF" w:rsidRPr="00953332">
          <w:rPr>
            <w:rStyle w:val="Siln"/>
            <w:rFonts w:ascii="Times New Roman" w:hAnsi="Times New Roman" w:cs="Times New Roman"/>
            <w:color w:val="0055A0"/>
            <w:sz w:val="28"/>
            <w:szCs w:val="28"/>
            <w:u w:val="single"/>
          </w:rPr>
          <w:t>vojnou</w:t>
        </w:r>
      </w:hyperlink>
      <w:proofErr w:type="spellEnd"/>
    </w:p>
    <w:p w:rsidR="00CA4D1C" w:rsidRPr="00953332" w:rsidRDefault="00F51F53" w:rsidP="00CA4D1C">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54" w:history="1">
        <w:proofErr w:type="spellStart"/>
        <w:r w:rsidR="008A73AF" w:rsidRPr="00953332">
          <w:rPr>
            <w:rStyle w:val="Siln"/>
            <w:rFonts w:ascii="Times New Roman" w:hAnsi="Times New Roman" w:cs="Times New Roman"/>
            <w:color w:val="0055A0"/>
            <w:sz w:val="28"/>
            <w:szCs w:val="28"/>
            <w:u w:val="single"/>
          </w:rPr>
          <w:t>VÚDPaP</w:t>
        </w:r>
        <w:proofErr w:type="spellEnd"/>
        <w:r w:rsidR="008A73AF" w:rsidRPr="00953332">
          <w:rPr>
            <w:rStyle w:val="Siln"/>
            <w:rFonts w:ascii="Times New Roman" w:hAnsi="Times New Roman" w:cs="Times New Roman"/>
            <w:color w:val="0055A0"/>
            <w:sz w:val="28"/>
            <w:szCs w:val="28"/>
            <w:u w:val="single"/>
          </w:rPr>
          <w:t xml:space="preserve">: Program podpory a rozvoja multidisciplinárnej spolupráce v praxi zahŕňa aj témy a postupy užitočné pre zvládanie aktuálnej </w:t>
        </w:r>
        <w:proofErr w:type="spellStart"/>
        <w:r w:rsidR="008A73AF" w:rsidRPr="00953332">
          <w:rPr>
            <w:rStyle w:val="Siln"/>
            <w:rFonts w:ascii="Times New Roman" w:hAnsi="Times New Roman" w:cs="Times New Roman"/>
            <w:color w:val="0055A0"/>
            <w:sz w:val="28"/>
            <w:szCs w:val="28"/>
            <w:u w:val="single"/>
          </w:rPr>
          <w:t>situácie</w:t>
        </w:r>
      </w:hyperlink>
      <w:proofErr w:type="spellEnd"/>
    </w:p>
    <w:p w:rsidR="00953332" w:rsidRPr="00953332" w:rsidRDefault="00F51F53" w:rsidP="00953332">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55" w:history="1">
        <w:proofErr w:type="spellStart"/>
        <w:r w:rsidR="008A73AF" w:rsidRPr="00953332">
          <w:rPr>
            <w:rStyle w:val="Siln"/>
            <w:rFonts w:ascii="Times New Roman" w:hAnsi="Times New Roman" w:cs="Times New Roman"/>
            <w:color w:val="0055A0"/>
            <w:sz w:val="28"/>
            <w:szCs w:val="28"/>
            <w:u w:val="single"/>
          </w:rPr>
          <w:t>Webinár</w:t>
        </w:r>
        <w:proofErr w:type="spellEnd"/>
        <w:r w:rsidR="008A73AF" w:rsidRPr="00953332">
          <w:rPr>
            <w:rStyle w:val="Siln"/>
            <w:rFonts w:ascii="Times New Roman" w:hAnsi="Times New Roman" w:cs="Times New Roman"/>
            <w:color w:val="0055A0"/>
            <w:sz w:val="28"/>
            <w:szCs w:val="28"/>
            <w:u w:val="single"/>
          </w:rPr>
          <w:t xml:space="preserve"> ŠPÚ: Ako žiakom pomôcť zorientovať sa v záplave </w:t>
        </w:r>
        <w:proofErr w:type="spellStart"/>
        <w:r w:rsidR="008A73AF" w:rsidRPr="00953332">
          <w:rPr>
            <w:rStyle w:val="Siln"/>
            <w:rFonts w:ascii="Times New Roman" w:hAnsi="Times New Roman" w:cs="Times New Roman"/>
            <w:color w:val="0055A0"/>
            <w:sz w:val="28"/>
            <w:szCs w:val="28"/>
            <w:u w:val="single"/>
          </w:rPr>
          <w:t>informácií</w:t>
        </w:r>
      </w:hyperlink>
      <w:proofErr w:type="spellEnd"/>
    </w:p>
    <w:p w:rsidR="00953332" w:rsidRPr="00953332" w:rsidRDefault="008A73AF" w:rsidP="00953332">
      <w:pPr>
        <w:numPr>
          <w:ilvl w:val="0"/>
          <w:numId w:val="8"/>
        </w:numPr>
        <w:shd w:val="clear" w:color="auto" w:fill="FFFFFF"/>
        <w:spacing w:before="100" w:beforeAutospacing="1" w:after="100" w:afterAutospacing="1" w:line="480" w:lineRule="auto"/>
        <w:rPr>
          <w:rStyle w:val="Siln"/>
          <w:rFonts w:ascii="Times New Roman" w:hAnsi="Times New Roman" w:cs="Times New Roman"/>
          <w:b w:val="0"/>
          <w:bCs w:val="0"/>
          <w:color w:val="212529"/>
          <w:sz w:val="28"/>
          <w:szCs w:val="28"/>
        </w:rPr>
      </w:pPr>
      <w:r w:rsidRPr="00953332">
        <w:rPr>
          <w:rStyle w:val="Siln"/>
          <w:rFonts w:ascii="Times New Roman" w:hAnsi="Times New Roman" w:cs="Times New Roman"/>
          <w:color w:val="0055A0"/>
          <w:sz w:val="28"/>
          <w:szCs w:val="28"/>
          <w:u w:val="single"/>
        </w:rPr>
        <w:t>Online školenie od ŠPÚ: učíme slovenčinu ako druhý jazyk</w:t>
      </w:r>
    </w:p>
    <w:p w:rsidR="00953332" w:rsidRPr="00953332" w:rsidRDefault="008A73AF" w:rsidP="00953332">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r w:rsidRPr="00953332">
        <w:rPr>
          <w:rStyle w:val="Siln"/>
          <w:rFonts w:ascii="Times New Roman" w:hAnsi="Times New Roman" w:cs="Times New Roman"/>
          <w:color w:val="0055A0"/>
          <w:sz w:val="28"/>
          <w:szCs w:val="28"/>
          <w:u w:val="single"/>
        </w:rPr>
        <w:t> </w:t>
      </w:r>
      <w:hyperlink r:id="rId56" w:history="1">
        <w:r w:rsidRPr="00953332">
          <w:rPr>
            <w:rStyle w:val="Siln"/>
            <w:rFonts w:ascii="Times New Roman" w:hAnsi="Times New Roman" w:cs="Times New Roman"/>
            <w:color w:val="0055A0"/>
            <w:sz w:val="28"/>
            <w:szCs w:val="28"/>
            <w:u w:val="single"/>
          </w:rPr>
          <w:t xml:space="preserve">Podcast </w:t>
        </w:r>
        <w:proofErr w:type="spellStart"/>
        <w:r w:rsidRPr="00953332">
          <w:rPr>
            <w:rStyle w:val="Siln"/>
            <w:rFonts w:ascii="Times New Roman" w:hAnsi="Times New Roman" w:cs="Times New Roman"/>
            <w:color w:val="0055A0"/>
            <w:sz w:val="28"/>
            <w:szCs w:val="28"/>
            <w:u w:val="single"/>
          </w:rPr>
          <w:t>VÚDPaP</w:t>
        </w:r>
        <w:proofErr w:type="spellEnd"/>
        <w:r w:rsidRPr="00953332">
          <w:rPr>
            <w:rStyle w:val="Siln"/>
            <w:rFonts w:ascii="Times New Roman" w:hAnsi="Times New Roman" w:cs="Times New Roman"/>
            <w:color w:val="0055A0"/>
            <w:sz w:val="28"/>
            <w:szCs w:val="28"/>
            <w:u w:val="single"/>
          </w:rPr>
          <w:t xml:space="preserve">: Prijímate rodinu z </w:t>
        </w:r>
        <w:proofErr w:type="spellStart"/>
        <w:r w:rsidRPr="00953332">
          <w:rPr>
            <w:rStyle w:val="Siln"/>
            <w:rFonts w:ascii="Times New Roman" w:hAnsi="Times New Roman" w:cs="Times New Roman"/>
            <w:color w:val="0055A0"/>
            <w:sz w:val="28"/>
            <w:szCs w:val="28"/>
            <w:u w:val="single"/>
          </w:rPr>
          <w:t>Ukrajiny</w:t>
        </w:r>
      </w:hyperlink>
      <w:proofErr w:type="spellEnd"/>
    </w:p>
    <w:p w:rsidR="00953332" w:rsidRPr="00953332" w:rsidRDefault="00F51F53" w:rsidP="00953332">
      <w:pPr>
        <w:numPr>
          <w:ilvl w:val="0"/>
          <w:numId w:val="8"/>
        </w:numPr>
        <w:shd w:val="clear" w:color="auto" w:fill="FFFFFF"/>
        <w:spacing w:before="100" w:beforeAutospacing="1" w:after="100" w:afterAutospacing="1" w:line="480" w:lineRule="auto"/>
        <w:rPr>
          <w:rStyle w:val="Siln"/>
          <w:rFonts w:ascii="Times New Roman" w:hAnsi="Times New Roman" w:cs="Times New Roman"/>
          <w:b w:val="0"/>
          <w:bCs w:val="0"/>
          <w:color w:val="212529"/>
          <w:sz w:val="28"/>
          <w:szCs w:val="28"/>
        </w:rPr>
      </w:pPr>
      <w:hyperlink r:id="rId57" w:history="1">
        <w:r w:rsidR="008A73AF" w:rsidRPr="00953332">
          <w:rPr>
            <w:rStyle w:val="Siln"/>
            <w:rFonts w:ascii="Times New Roman" w:hAnsi="Times New Roman" w:cs="Times New Roman"/>
            <w:color w:val="0055A0"/>
            <w:sz w:val="28"/>
            <w:szCs w:val="28"/>
            <w:u w:val="single"/>
          </w:rPr>
          <w:t xml:space="preserve">Služby vedeckej knižnice sú jednoducho dostupné aj pre utečencov z </w:t>
        </w:r>
        <w:proofErr w:type="spellStart"/>
        <w:r w:rsidR="008A73AF" w:rsidRPr="00953332">
          <w:rPr>
            <w:rStyle w:val="Siln"/>
            <w:rFonts w:ascii="Times New Roman" w:hAnsi="Times New Roman" w:cs="Times New Roman"/>
            <w:color w:val="0055A0"/>
            <w:sz w:val="28"/>
            <w:szCs w:val="28"/>
            <w:u w:val="single"/>
          </w:rPr>
          <w:t>Ukrajiny</w:t>
        </w:r>
      </w:hyperlink>
      <w:proofErr w:type="spellEnd"/>
    </w:p>
    <w:p w:rsidR="00953332" w:rsidRPr="00953332" w:rsidRDefault="00F51F53" w:rsidP="00953332">
      <w:pPr>
        <w:numPr>
          <w:ilvl w:val="0"/>
          <w:numId w:val="8"/>
        </w:numPr>
        <w:shd w:val="clear" w:color="auto" w:fill="FFFFFF"/>
        <w:spacing w:before="100" w:beforeAutospacing="1" w:after="100" w:afterAutospacing="1" w:line="480" w:lineRule="auto"/>
        <w:rPr>
          <w:rStyle w:val="Siln"/>
          <w:rFonts w:ascii="Times New Roman" w:hAnsi="Times New Roman" w:cs="Times New Roman"/>
          <w:b w:val="0"/>
          <w:bCs w:val="0"/>
          <w:color w:val="212529"/>
          <w:sz w:val="28"/>
          <w:szCs w:val="28"/>
        </w:rPr>
      </w:pPr>
      <w:hyperlink r:id="rId58" w:history="1">
        <w:r w:rsidR="007B7B96" w:rsidRPr="00953332">
          <w:rPr>
            <w:rStyle w:val="Siln"/>
            <w:rFonts w:ascii="Times New Roman" w:hAnsi="Times New Roman" w:cs="Times New Roman"/>
            <w:color w:val="0055A0"/>
            <w:sz w:val="28"/>
            <w:szCs w:val="28"/>
            <w:u w:val="single"/>
          </w:rPr>
          <w:t>Dohodovacie konanie - Ukrajina</w:t>
        </w:r>
      </w:hyperlink>
    </w:p>
    <w:p w:rsidR="00953332" w:rsidRPr="00953332" w:rsidRDefault="007B7B96" w:rsidP="00953332">
      <w:pPr>
        <w:numPr>
          <w:ilvl w:val="0"/>
          <w:numId w:val="8"/>
        </w:numPr>
        <w:shd w:val="clear" w:color="auto" w:fill="FFFFFF"/>
        <w:spacing w:before="100" w:beforeAutospacing="1" w:after="100" w:afterAutospacing="1" w:line="480" w:lineRule="auto"/>
        <w:rPr>
          <w:rStyle w:val="Siln"/>
          <w:rFonts w:ascii="Times New Roman" w:hAnsi="Times New Roman" w:cs="Times New Roman"/>
          <w:b w:val="0"/>
          <w:bCs w:val="0"/>
          <w:color w:val="212529"/>
          <w:sz w:val="28"/>
          <w:szCs w:val="28"/>
        </w:rPr>
      </w:pPr>
      <w:r w:rsidRPr="00953332">
        <w:rPr>
          <w:rStyle w:val="Siln"/>
          <w:rFonts w:ascii="Times New Roman" w:hAnsi="Times New Roman" w:cs="Times New Roman"/>
          <w:color w:val="0055A0"/>
          <w:sz w:val="28"/>
          <w:szCs w:val="28"/>
          <w:u w:val="single"/>
        </w:rPr>
        <w:t>Príspevok na špecifiká – Školské potreby pre deti utečencov z</w:t>
      </w:r>
      <w:r w:rsidR="00953332" w:rsidRPr="00953332">
        <w:rPr>
          <w:rStyle w:val="Siln"/>
          <w:rFonts w:ascii="Times New Roman" w:hAnsi="Times New Roman" w:cs="Times New Roman"/>
          <w:color w:val="0055A0"/>
          <w:sz w:val="28"/>
          <w:szCs w:val="28"/>
          <w:u w:val="single"/>
        </w:rPr>
        <w:t> </w:t>
      </w:r>
      <w:r w:rsidRPr="00953332">
        <w:rPr>
          <w:rStyle w:val="Siln"/>
          <w:rFonts w:ascii="Times New Roman" w:hAnsi="Times New Roman" w:cs="Times New Roman"/>
          <w:color w:val="0055A0"/>
          <w:sz w:val="28"/>
          <w:szCs w:val="28"/>
          <w:u w:val="single"/>
        </w:rPr>
        <w:t>Ukrajiny</w:t>
      </w:r>
    </w:p>
    <w:p w:rsidR="007B7B96" w:rsidRPr="00953332" w:rsidRDefault="00F51F53" w:rsidP="00953332">
      <w:pPr>
        <w:numPr>
          <w:ilvl w:val="0"/>
          <w:numId w:val="8"/>
        </w:numPr>
        <w:shd w:val="clear" w:color="auto" w:fill="FFFFFF"/>
        <w:spacing w:before="100" w:beforeAutospacing="1" w:after="100" w:afterAutospacing="1" w:line="480" w:lineRule="auto"/>
        <w:rPr>
          <w:rFonts w:ascii="Times New Roman" w:hAnsi="Times New Roman" w:cs="Times New Roman"/>
          <w:color w:val="212529"/>
          <w:sz w:val="28"/>
          <w:szCs w:val="28"/>
        </w:rPr>
      </w:pPr>
      <w:hyperlink r:id="rId59" w:history="1">
        <w:r w:rsidR="007B7B96" w:rsidRPr="00953332">
          <w:rPr>
            <w:rStyle w:val="Siln"/>
            <w:rFonts w:ascii="Times New Roman" w:hAnsi="Times New Roman" w:cs="Times New Roman"/>
            <w:color w:val="0055A0"/>
            <w:sz w:val="28"/>
            <w:szCs w:val="28"/>
            <w:u w:val="single"/>
          </w:rPr>
          <w:t>Jazykový kurz pre deti cudzincov</w:t>
        </w:r>
      </w:hyperlink>
    </w:p>
    <w:p w:rsidR="007B7B96" w:rsidRPr="00953332" w:rsidRDefault="007B7B96" w:rsidP="007B7B96">
      <w:pPr>
        <w:pStyle w:val="Nadpis1"/>
        <w:spacing w:before="0" w:beforeAutospacing="0" w:after="0" w:afterAutospacing="0"/>
        <w:rPr>
          <w:sz w:val="28"/>
          <w:szCs w:val="28"/>
        </w:rPr>
      </w:pPr>
      <w:r w:rsidRPr="00953332">
        <w:rPr>
          <w:sz w:val="28"/>
          <w:szCs w:val="28"/>
        </w:rPr>
        <w:t>Vysoké školstvo</w:t>
      </w:r>
    </w:p>
    <w:p w:rsidR="007B7B96" w:rsidRPr="00953332" w:rsidRDefault="007B7B96" w:rsidP="007B7B96">
      <w:pPr>
        <w:pStyle w:val="Nadpis4"/>
        <w:shd w:val="clear" w:color="auto" w:fill="FFFFFF"/>
        <w:spacing w:before="240" w:after="240"/>
        <w:rPr>
          <w:rFonts w:ascii="Times New Roman" w:hAnsi="Times New Roman" w:cs="Times New Roman"/>
          <w:i w:val="0"/>
          <w:color w:val="auto"/>
          <w:sz w:val="28"/>
          <w:szCs w:val="28"/>
        </w:rPr>
      </w:pPr>
      <w:r w:rsidRPr="00953332">
        <w:rPr>
          <w:rStyle w:val="Siln"/>
          <w:rFonts w:ascii="Times New Roman" w:hAnsi="Times New Roman" w:cs="Times New Roman"/>
          <w:b w:val="0"/>
          <w:bCs w:val="0"/>
          <w:i w:val="0"/>
          <w:color w:val="auto"/>
          <w:sz w:val="28"/>
          <w:szCs w:val="28"/>
        </w:rPr>
        <w:t>Informácie ohľadom možnosti štúdia na VŠ a pomoc pri hľadaní brigády</w:t>
      </w:r>
    </w:p>
    <w:p w:rsidR="007B7B96" w:rsidRPr="00953332" w:rsidRDefault="00F51F53" w:rsidP="007B7B96">
      <w:pPr>
        <w:numPr>
          <w:ilvl w:val="0"/>
          <w:numId w:val="13"/>
        </w:numPr>
        <w:pBdr>
          <w:bottom w:val="single" w:sz="6" w:space="0" w:color="DEE2E6"/>
        </w:pBdr>
        <w:shd w:val="clear" w:color="auto" w:fill="FFFFFF"/>
        <w:spacing w:before="100" w:beforeAutospacing="1" w:after="100" w:afterAutospacing="1" w:line="480" w:lineRule="auto"/>
        <w:ind w:left="0"/>
        <w:rPr>
          <w:rFonts w:ascii="Times New Roman" w:hAnsi="Times New Roman" w:cs="Times New Roman"/>
          <w:sz w:val="28"/>
          <w:szCs w:val="28"/>
        </w:rPr>
      </w:pPr>
      <w:hyperlink r:id="rId60" w:history="1">
        <w:r w:rsidR="007B7B96" w:rsidRPr="00953332">
          <w:rPr>
            <w:rStyle w:val="Hypertextovprepojenie"/>
            <w:rFonts w:ascii="Times New Roman" w:hAnsi="Times New Roman" w:cs="Times New Roman"/>
            <w:color w:val="auto"/>
            <w:sz w:val="28"/>
            <w:szCs w:val="28"/>
            <w:u w:val="none"/>
          </w:rPr>
          <w:t>Online verzia</w:t>
        </w:r>
      </w:hyperlink>
    </w:p>
    <w:p w:rsidR="00953332" w:rsidRPr="00953332" w:rsidRDefault="00F51F53" w:rsidP="00953332">
      <w:pPr>
        <w:numPr>
          <w:ilvl w:val="0"/>
          <w:numId w:val="13"/>
        </w:numPr>
        <w:pBdr>
          <w:bottom w:val="single" w:sz="6" w:space="0" w:color="DEE2E6"/>
        </w:pBdr>
        <w:shd w:val="clear" w:color="auto" w:fill="FFFFFF"/>
        <w:spacing w:before="100" w:beforeAutospacing="1" w:after="100" w:afterAutospacing="1" w:line="480" w:lineRule="auto"/>
        <w:ind w:left="0"/>
        <w:rPr>
          <w:rStyle w:val="Hypertextovprepojenie"/>
          <w:rFonts w:ascii="Times New Roman" w:hAnsi="Times New Roman" w:cs="Times New Roman"/>
          <w:color w:val="auto"/>
          <w:sz w:val="28"/>
          <w:szCs w:val="28"/>
          <w:u w:val="none"/>
        </w:rPr>
      </w:pPr>
      <w:hyperlink r:id="rId61" w:history="1">
        <w:r w:rsidR="007B7B96" w:rsidRPr="00953332">
          <w:rPr>
            <w:rStyle w:val="Hypertextovprepojenie"/>
            <w:rFonts w:ascii="Times New Roman" w:hAnsi="Times New Roman" w:cs="Times New Roman"/>
            <w:color w:val="auto"/>
            <w:sz w:val="28"/>
            <w:szCs w:val="28"/>
            <w:u w:val="none"/>
          </w:rPr>
          <w:t xml:space="preserve">Tlačená </w:t>
        </w:r>
        <w:proofErr w:type="spellStart"/>
        <w:r w:rsidR="007B7B96" w:rsidRPr="00953332">
          <w:rPr>
            <w:rStyle w:val="Hypertextovprepojenie"/>
            <w:rFonts w:ascii="Times New Roman" w:hAnsi="Times New Roman" w:cs="Times New Roman"/>
            <w:color w:val="auto"/>
            <w:sz w:val="28"/>
            <w:szCs w:val="28"/>
            <w:u w:val="none"/>
          </w:rPr>
          <w:t>verzia</w:t>
        </w:r>
      </w:hyperlink>
      <w:proofErr w:type="spellEnd"/>
    </w:p>
    <w:p w:rsidR="00953332" w:rsidRPr="00953332" w:rsidRDefault="00953332" w:rsidP="00953332">
      <w:pPr>
        <w:pStyle w:val="Nadpis1"/>
        <w:spacing w:before="0" w:beforeAutospacing="0" w:after="0" w:afterAutospacing="0"/>
        <w:rPr>
          <w:sz w:val="28"/>
          <w:szCs w:val="28"/>
        </w:rPr>
      </w:pPr>
      <w:r w:rsidRPr="00953332">
        <w:rPr>
          <w:sz w:val="28"/>
          <w:szCs w:val="28"/>
        </w:rPr>
        <w:t>FAQ - Najčastejšie kladené otázky k Ukrajine</w:t>
      </w:r>
    </w:p>
    <w:p w:rsidR="00953332" w:rsidRPr="00953332" w:rsidRDefault="00F51F53" w:rsidP="00953332">
      <w:pPr>
        <w:numPr>
          <w:ilvl w:val="0"/>
          <w:numId w:val="13"/>
        </w:numPr>
        <w:pBdr>
          <w:bottom w:val="single" w:sz="6" w:space="0" w:color="DEE2E6"/>
        </w:pBdr>
        <w:shd w:val="clear" w:color="auto" w:fill="FFFFFF"/>
        <w:spacing w:before="100" w:beforeAutospacing="1" w:after="100" w:afterAutospacing="1" w:line="480" w:lineRule="auto"/>
        <w:ind w:left="0"/>
        <w:rPr>
          <w:rFonts w:ascii="Times New Roman" w:hAnsi="Times New Roman" w:cs="Times New Roman"/>
          <w:sz w:val="28"/>
          <w:szCs w:val="28"/>
        </w:rPr>
      </w:pPr>
      <w:hyperlink r:id="rId62" w:history="1">
        <w:r w:rsidR="007B7B96" w:rsidRPr="00953332">
          <w:rPr>
            <w:rStyle w:val="me-2"/>
            <w:rFonts w:ascii="Times New Roman" w:hAnsi="Times New Roman" w:cs="Times New Roman"/>
            <w:color w:val="212529"/>
            <w:sz w:val="28"/>
            <w:szCs w:val="28"/>
          </w:rPr>
          <w:t>FAQ - Uznávanie dokladov (.</w:t>
        </w:r>
        <w:proofErr w:type="spellStart"/>
        <w:r w:rsidR="007B7B96" w:rsidRPr="00953332">
          <w:rPr>
            <w:rStyle w:val="me-2"/>
            <w:rFonts w:ascii="Times New Roman" w:hAnsi="Times New Roman" w:cs="Times New Roman"/>
            <w:color w:val="212529"/>
            <w:sz w:val="28"/>
            <w:szCs w:val="28"/>
          </w:rPr>
          <w:t>pdf</w:t>
        </w:r>
        <w:proofErr w:type="spellEnd"/>
        <w:r w:rsidR="007B7B96" w:rsidRPr="00953332">
          <w:rPr>
            <w:rStyle w:val="me-2"/>
            <w:rFonts w:ascii="Times New Roman" w:hAnsi="Times New Roman" w:cs="Times New Roman"/>
            <w:color w:val="212529"/>
            <w:sz w:val="28"/>
            <w:szCs w:val="28"/>
          </w:rPr>
          <w:t xml:space="preserve">, 141.7 </w:t>
        </w:r>
        <w:proofErr w:type="spellStart"/>
        <w:r w:rsidR="007B7B96" w:rsidRPr="00953332">
          <w:rPr>
            <w:rStyle w:val="me-2"/>
            <w:rFonts w:ascii="Times New Roman" w:hAnsi="Times New Roman" w:cs="Times New Roman"/>
            <w:color w:val="212529"/>
            <w:sz w:val="28"/>
            <w:szCs w:val="28"/>
          </w:rPr>
          <w:t>kB</w:t>
        </w:r>
        <w:proofErr w:type="spellEnd"/>
        <w:r w:rsidR="007B7B96" w:rsidRPr="00953332">
          <w:rPr>
            <w:rStyle w:val="me-2"/>
            <w:rFonts w:ascii="Times New Roman" w:hAnsi="Times New Roman" w:cs="Times New Roman"/>
            <w:color w:val="212529"/>
            <w:sz w:val="28"/>
            <w:szCs w:val="28"/>
          </w:rPr>
          <w:t>)</w:t>
        </w:r>
        <w:r w:rsidR="007B7B96" w:rsidRPr="00953332">
          <w:rPr>
            <w:rStyle w:val="Hypertextovprepojenie"/>
            <w:rFonts w:ascii="Times New Roman" w:hAnsi="Times New Roman" w:cs="Times New Roman"/>
            <w:color w:val="212529"/>
            <w:sz w:val="28"/>
            <w:szCs w:val="28"/>
          </w:rPr>
          <w:t>19.04.2022</w:t>
        </w:r>
      </w:hyperlink>
    </w:p>
    <w:p w:rsidR="00953332" w:rsidRPr="00953332" w:rsidRDefault="00F51F53" w:rsidP="00953332">
      <w:pPr>
        <w:numPr>
          <w:ilvl w:val="0"/>
          <w:numId w:val="13"/>
        </w:numPr>
        <w:pBdr>
          <w:bottom w:val="single" w:sz="6" w:space="0" w:color="DEE2E6"/>
        </w:pBdr>
        <w:shd w:val="clear" w:color="auto" w:fill="FFFFFF"/>
        <w:spacing w:before="100" w:beforeAutospacing="1" w:after="100" w:afterAutospacing="1" w:line="480" w:lineRule="auto"/>
        <w:ind w:left="0"/>
        <w:rPr>
          <w:rFonts w:ascii="Times New Roman" w:hAnsi="Times New Roman" w:cs="Times New Roman"/>
          <w:sz w:val="28"/>
          <w:szCs w:val="28"/>
        </w:rPr>
      </w:pPr>
      <w:hyperlink r:id="rId63" w:history="1">
        <w:r w:rsidR="007B7B96" w:rsidRPr="00953332">
          <w:rPr>
            <w:rStyle w:val="me-2"/>
            <w:rFonts w:ascii="Times New Roman" w:hAnsi="Times New Roman" w:cs="Times New Roman"/>
            <w:color w:val="212529"/>
            <w:sz w:val="28"/>
            <w:szCs w:val="28"/>
          </w:rPr>
          <w:t>FAQ - Vysoké školstvo (.</w:t>
        </w:r>
        <w:proofErr w:type="spellStart"/>
        <w:r w:rsidR="007B7B96" w:rsidRPr="00953332">
          <w:rPr>
            <w:rStyle w:val="me-2"/>
            <w:rFonts w:ascii="Times New Roman" w:hAnsi="Times New Roman" w:cs="Times New Roman"/>
            <w:color w:val="212529"/>
            <w:sz w:val="28"/>
            <w:szCs w:val="28"/>
          </w:rPr>
          <w:t>pdf</w:t>
        </w:r>
        <w:proofErr w:type="spellEnd"/>
        <w:r w:rsidR="007B7B96" w:rsidRPr="00953332">
          <w:rPr>
            <w:rStyle w:val="me-2"/>
            <w:rFonts w:ascii="Times New Roman" w:hAnsi="Times New Roman" w:cs="Times New Roman"/>
            <w:color w:val="212529"/>
            <w:sz w:val="28"/>
            <w:szCs w:val="28"/>
          </w:rPr>
          <w:t xml:space="preserve">, 116.69 </w:t>
        </w:r>
        <w:proofErr w:type="spellStart"/>
        <w:r w:rsidR="007B7B96" w:rsidRPr="00953332">
          <w:rPr>
            <w:rStyle w:val="me-2"/>
            <w:rFonts w:ascii="Times New Roman" w:hAnsi="Times New Roman" w:cs="Times New Roman"/>
            <w:color w:val="212529"/>
            <w:sz w:val="28"/>
            <w:szCs w:val="28"/>
          </w:rPr>
          <w:t>kB</w:t>
        </w:r>
        <w:proofErr w:type="spellEnd"/>
        <w:r w:rsidR="007B7B96" w:rsidRPr="00953332">
          <w:rPr>
            <w:rStyle w:val="me-2"/>
            <w:rFonts w:ascii="Times New Roman" w:hAnsi="Times New Roman" w:cs="Times New Roman"/>
            <w:color w:val="212529"/>
            <w:sz w:val="28"/>
            <w:szCs w:val="28"/>
          </w:rPr>
          <w:t>)</w:t>
        </w:r>
        <w:r w:rsidR="007B7B96" w:rsidRPr="00953332">
          <w:rPr>
            <w:rStyle w:val="Hypertextovprepojenie"/>
            <w:rFonts w:ascii="Times New Roman" w:hAnsi="Times New Roman" w:cs="Times New Roman"/>
            <w:color w:val="212529"/>
            <w:sz w:val="28"/>
            <w:szCs w:val="28"/>
          </w:rPr>
          <w:t>19.04.2022</w:t>
        </w:r>
      </w:hyperlink>
    </w:p>
    <w:p w:rsidR="00953332" w:rsidRPr="00953332" w:rsidRDefault="00F51F53" w:rsidP="00953332">
      <w:pPr>
        <w:numPr>
          <w:ilvl w:val="0"/>
          <w:numId w:val="13"/>
        </w:numPr>
        <w:pBdr>
          <w:bottom w:val="single" w:sz="6" w:space="0" w:color="DEE2E6"/>
        </w:pBdr>
        <w:shd w:val="clear" w:color="auto" w:fill="FFFFFF"/>
        <w:spacing w:before="100" w:beforeAutospacing="1" w:after="100" w:afterAutospacing="1" w:line="480" w:lineRule="auto"/>
        <w:ind w:left="0"/>
        <w:rPr>
          <w:rStyle w:val="Hypertextovprepojenie"/>
          <w:rFonts w:ascii="Times New Roman" w:hAnsi="Times New Roman" w:cs="Times New Roman"/>
          <w:color w:val="auto"/>
          <w:sz w:val="28"/>
          <w:szCs w:val="28"/>
          <w:u w:val="none"/>
        </w:rPr>
      </w:pPr>
      <w:hyperlink r:id="rId64" w:history="1">
        <w:r w:rsidR="007B7B96" w:rsidRPr="00953332">
          <w:rPr>
            <w:rStyle w:val="me-2"/>
            <w:rFonts w:ascii="Times New Roman" w:hAnsi="Times New Roman" w:cs="Times New Roman"/>
            <w:color w:val="212529"/>
            <w:sz w:val="28"/>
            <w:szCs w:val="28"/>
          </w:rPr>
          <w:t>FAQ - Regionálne školstvo (.</w:t>
        </w:r>
        <w:proofErr w:type="spellStart"/>
        <w:r w:rsidR="007B7B96" w:rsidRPr="00953332">
          <w:rPr>
            <w:rStyle w:val="me-2"/>
            <w:rFonts w:ascii="Times New Roman" w:hAnsi="Times New Roman" w:cs="Times New Roman"/>
            <w:color w:val="212529"/>
            <w:sz w:val="28"/>
            <w:szCs w:val="28"/>
          </w:rPr>
          <w:t>pdf</w:t>
        </w:r>
        <w:proofErr w:type="spellEnd"/>
        <w:r w:rsidR="007B7B96" w:rsidRPr="00953332">
          <w:rPr>
            <w:rStyle w:val="me-2"/>
            <w:rFonts w:ascii="Times New Roman" w:hAnsi="Times New Roman" w:cs="Times New Roman"/>
            <w:color w:val="212529"/>
            <w:sz w:val="28"/>
            <w:szCs w:val="28"/>
          </w:rPr>
          <w:t xml:space="preserve">, 270.2 </w:t>
        </w:r>
        <w:proofErr w:type="spellStart"/>
        <w:r w:rsidR="007B7B96" w:rsidRPr="00953332">
          <w:rPr>
            <w:rStyle w:val="me-2"/>
            <w:rFonts w:ascii="Times New Roman" w:hAnsi="Times New Roman" w:cs="Times New Roman"/>
            <w:color w:val="212529"/>
            <w:sz w:val="28"/>
            <w:szCs w:val="28"/>
          </w:rPr>
          <w:t>kB</w:t>
        </w:r>
        <w:proofErr w:type="spellEnd"/>
        <w:r w:rsidR="007B7B96" w:rsidRPr="00953332">
          <w:rPr>
            <w:rStyle w:val="me-2"/>
            <w:rFonts w:ascii="Times New Roman" w:hAnsi="Times New Roman" w:cs="Times New Roman"/>
            <w:color w:val="212529"/>
            <w:sz w:val="28"/>
            <w:szCs w:val="28"/>
          </w:rPr>
          <w:t>)</w:t>
        </w:r>
        <w:r w:rsidR="007B7B96" w:rsidRPr="00953332">
          <w:rPr>
            <w:rStyle w:val="Hypertextovprepojenie"/>
            <w:rFonts w:ascii="Times New Roman" w:hAnsi="Times New Roman" w:cs="Times New Roman"/>
            <w:color w:val="212529"/>
            <w:sz w:val="28"/>
            <w:szCs w:val="28"/>
          </w:rPr>
          <w:t>14.04.2022</w:t>
        </w:r>
      </w:hyperlink>
    </w:p>
    <w:p w:rsidR="00953332" w:rsidRPr="00953332" w:rsidRDefault="00953332" w:rsidP="00953332">
      <w:pPr>
        <w:numPr>
          <w:ilvl w:val="0"/>
          <w:numId w:val="13"/>
        </w:numPr>
        <w:pBdr>
          <w:bottom w:val="single" w:sz="6" w:space="0" w:color="DEE2E6"/>
        </w:pBdr>
        <w:shd w:val="clear" w:color="auto" w:fill="FFFFFF"/>
        <w:spacing w:before="100" w:beforeAutospacing="1" w:after="100" w:afterAutospacing="1" w:line="480" w:lineRule="auto"/>
        <w:ind w:left="0"/>
        <w:rPr>
          <w:rFonts w:ascii="Times New Roman" w:hAnsi="Times New Roman" w:cs="Times New Roman"/>
          <w:sz w:val="28"/>
          <w:szCs w:val="28"/>
        </w:rPr>
      </w:pPr>
      <w:hyperlink r:id="rId65" w:history="1">
        <w:r w:rsidRPr="00953332">
          <w:rPr>
            <w:rStyle w:val="me-2"/>
            <w:rFonts w:ascii="Times New Roman" w:hAnsi="Times New Roman" w:cs="Times New Roman"/>
            <w:color w:val="212529"/>
            <w:sz w:val="28"/>
            <w:szCs w:val="28"/>
          </w:rPr>
          <w:t>FAQ - Materské školy (.</w:t>
        </w:r>
        <w:proofErr w:type="spellStart"/>
        <w:r w:rsidRPr="00953332">
          <w:rPr>
            <w:rStyle w:val="me-2"/>
            <w:rFonts w:ascii="Times New Roman" w:hAnsi="Times New Roman" w:cs="Times New Roman"/>
            <w:color w:val="212529"/>
            <w:sz w:val="28"/>
            <w:szCs w:val="28"/>
          </w:rPr>
          <w:t>pdf</w:t>
        </w:r>
        <w:proofErr w:type="spellEnd"/>
        <w:r w:rsidRPr="00953332">
          <w:rPr>
            <w:rStyle w:val="me-2"/>
            <w:rFonts w:ascii="Times New Roman" w:hAnsi="Times New Roman" w:cs="Times New Roman"/>
            <w:color w:val="212529"/>
            <w:sz w:val="28"/>
            <w:szCs w:val="28"/>
          </w:rPr>
          <w:t xml:space="preserve">, 697.68 </w:t>
        </w:r>
        <w:proofErr w:type="spellStart"/>
        <w:r w:rsidRPr="00953332">
          <w:rPr>
            <w:rStyle w:val="me-2"/>
            <w:rFonts w:ascii="Times New Roman" w:hAnsi="Times New Roman" w:cs="Times New Roman"/>
            <w:color w:val="212529"/>
            <w:sz w:val="28"/>
            <w:szCs w:val="28"/>
          </w:rPr>
          <w:t>kB</w:t>
        </w:r>
        <w:proofErr w:type="spellEnd"/>
        <w:r w:rsidRPr="00953332">
          <w:rPr>
            <w:rStyle w:val="me-2"/>
            <w:rFonts w:ascii="Times New Roman" w:hAnsi="Times New Roman" w:cs="Times New Roman"/>
            <w:color w:val="212529"/>
            <w:sz w:val="28"/>
            <w:szCs w:val="28"/>
          </w:rPr>
          <w:t>)</w:t>
        </w:r>
      </w:hyperlink>
    </w:p>
    <w:p w:rsidR="00953332" w:rsidRPr="00953332" w:rsidRDefault="00F51F53" w:rsidP="00953332">
      <w:pPr>
        <w:numPr>
          <w:ilvl w:val="0"/>
          <w:numId w:val="13"/>
        </w:numPr>
        <w:pBdr>
          <w:bottom w:val="single" w:sz="6" w:space="0" w:color="DEE2E6"/>
        </w:pBdr>
        <w:shd w:val="clear" w:color="auto" w:fill="FFFFFF"/>
        <w:spacing w:before="100" w:beforeAutospacing="1" w:after="100" w:afterAutospacing="1" w:line="480" w:lineRule="auto"/>
        <w:ind w:left="0"/>
        <w:rPr>
          <w:rFonts w:ascii="Times New Roman" w:hAnsi="Times New Roman" w:cs="Times New Roman"/>
          <w:sz w:val="28"/>
          <w:szCs w:val="28"/>
        </w:rPr>
      </w:pPr>
      <w:hyperlink r:id="rId66" w:history="1">
        <w:r w:rsidR="007B7B96" w:rsidRPr="00953332">
          <w:rPr>
            <w:rStyle w:val="me-2"/>
            <w:rFonts w:ascii="Times New Roman" w:hAnsi="Times New Roman" w:cs="Times New Roman"/>
            <w:color w:val="212529"/>
            <w:sz w:val="28"/>
            <w:szCs w:val="28"/>
          </w:rPr>
          <w:t>ЛАСКАВО ПРОСИМО ДО СЛОВАЧЧИНИ (.</w:t>
        </w:r>
        <w:proofErr w:type="spellStart"/>
        <w:r w:rsidR="007B7B96" w:rsidRPr="00953332">
          <w:rPr>
            <w:rStyle w:val="me-2"/>
            <w:rFonts w:ascii="Times New Roman" w:hAnsi="Times New Roman" w:cs="Times New Roman"/>
            <w:color w:val="212529"/>
            <w:sz w:val="28"/>
            <w:szCs w:val="28"/>
          </w:rPr>
          <w:t>pdf</w:t>
        </w:r>
        <w:proofErr w:type="spellEnd"/>
        <w:r w:rsidR="007B7B96" w:rsidRPr="00953332">
          <w:rPr>
            <w:rStyle w:val="me-2"/>
            <w:rFonts w:ascii="Times New Roman" w:hAnsi="Times New Roman" w:cs="Times New Roman"/>
            <w:color w:val="212529"/>
            <w:sz w:val="28"/>
            <w:szCs w:val="28"/>
          </w:rPr>
          <w:t xml:space="preserve">, 91.05 </w:t>
        </w:r>
        <w:proofErr w:type="spellStart"/>
        <w:r w:rsidR="007B7B96" w:rsidRPr="00953332">
          <w:rPr>
            <w:rStyle w:val="me-2"/>
            <w:rFonts w:ascii="Times New Roman" w:hAnsi="Times New Roman" w:cs="Times New Roman"/>
            <w:color w:val="212529"/>
            <w:sz w:val="28"/>
            <w:szCs w:val="28"/>
          </w:rPr>
          <w:t>kB</w:t>
        </w:r>
        <w:proofErr w:type="spellEnd"/>
        <w:r w:rsidR="007B7B96" w:rsidRPr="00953332">
          <w:rPr>
            <w:rStyle w:val="me-2"/>
            <w:rFonts w:ascii="Times New Roman" w:hAnsi="Times New Roman" w:cs="Times New Roman"/>
            <w:color w:val="212529"/>
            <w:sz w:val="28"/>
            <w:szCs w:val="28"/>
          </w:rPr>
          <w:t>)</w:t>
        </w:r>
        <w:r w:rsidR="007B7B96" w:rsidRPr="00953332">
          <w:rPr>
            <w:rStyle w:val="Hypertextovprepojenie"/>
            <w:rFonts w:ascii="Times New Roman" w:hAnsi="Times New Roman" w:cs="Times New Roman"/>
            <w:color w:val="212529"/>
            <w:sz w:val="28"/>
            <w:szCs w:val="28"/>
          </w:rPr>
          <w:t>13.04.2022</w:t>
        </w:r>
      </w:hyperlink>
    </w:p>
    <w:p w:rsidR="007B7B96" w:rsidRPr="00953332" w:rsidRDefault="00F51F53" w:rsidP="00953332">
      <w:pPr>
        <w:numPr>
          <w:ilvl w:val="0"/>
          <w:numId w:val="13"/>
        </w:numPr>
        <w:pBdr>
          <w:bottom w:val="single" w:sz="6" w:space="0" w:color="DEE2E6"/>
        </w:pBdr>
        <w:shd w:val="clear" w:color="auto" w:fill="FFFFFF"/>
        <w:spacing w:before="100" w:beforeAutospacing="1" w:after="100" w:afterAutospacing="1" w:line="480" w:lineRule="auto"/>
        <w:ind w:left="0"/>
        <w:rPr>
          <w:rFonts w:ascii="Times New Roman" w:hAnsi="Times New Roman" w:cs="Times New Roman"/>
          <w:sz w:val="28"/>
          <w:szCs w:val="28"/>
        </w:rPr>
      </w:pPr>
      <w:hyperlink r:id="rId67" w:history="1">
        <w:r w:rsidR="007B7B96" w:rsidRPr="00953332">
          <w:rPr>
            <w:rStyle w:val="me-2"/>
            <w:rFonts w:ascii="Times New Roman" w:hAnsi="Times New Roman" w:cs="Times New Roman"/>
            <w:color w:val="212529"/>
            <w:sz w:val="28"/>
            <w:szCs w:val="28"/>
          </w:rPr>
          <w:t>Usmernenie k vzdelávaniu žiakov z Ukrajiny v prvom ročníku v stredných školách pre školský rok 2022/2023 (.</w:t>
        </w:r>
        <w:proofErr w:type="spellStart"/>
        <w:r w:rsidR="007B7B96" w:rsidRPr="00953332">
          <w:rPr>
            <w:rStyle w:val="me-2"/>
            <w:rFonts w:ascii="Times New Roman" w:hAnsi="Times New Roman" w:cs="Times New Roman"/>
            <w:color w:val="212529"/>
            <w:sz w:val="28"/>
            <w:szCs w:val="28"/>
          </w:rPr>
          <w:t>pdf</w:t>
        </w:r>
        <w:proofErr w:type="spellEnd"/>
        <w:r w:rsidR="007B7B96" w:rsidRPr="00953332">
          <w:rPr>
            <w:rStyle w:val="me-2"/>
            <w:rFonts w:ascii="Times New Roman" w:hAnsi="Times New Roman" w:cs="Times New Roman"/>
            <w:color w:val="212529"/>
            <w:sz w:val="28"/>
            <w:szCs w:val="28"/>
          </w:rPr>
          <w:t xml:space="preserve">, 177.63 </w:t>
        </w:r>
        <w:proofErr w:type="spellStart"/>
        <w:r w:rsidR="007B7B96" w:rsidRPr="00953332">
          <w:rPr>
            <w:rStyle w:val="me-2"/>
            <w:rFonts w:ascii="Times New Roman" w:hAnsi="Times New Roman" w:cs="Times New Roman"/>
            <w:color w:val="212529"/>
            <w:sz w:val="28"/>
            <w:szCs w:val="28"/>
          </w:rPr>
          <w:t>kB</w:t>
        </w:r>
        <w:proofErr w:type="spellEnd"/>
        <w:r w:rsidR="007B7B96" w:rsidRPr="00953332">
          <w:rPr>
            <w:rStyle w:val="me-2"/>
            <w:rFonts w:ascii="Times New Roman" w:hAnsi="Times New Roman" w:cs="Times New Roman"/>
            <w:color w:val="212529"/>
            <w:sz w:val="28"/>
            <w:szCs w:val="28"/>
          </w:rPr>
          <w:t>)</w:t>
        </w:r>
        <w:r w:rsidR="007B7B96" w:rsidRPr="00953332">
          <w:rPr>
            <w:rStyle w:val="Hypertextovprepojenie"/>
            <w:rFonts w:ascii="Times New Roman" w:hAnsi="Times New Roman" w:cs="Times New Roman"/>
            <w:color w:val="212529"/>
            <w:sz w:val="28"/>
            <w:szCs w:val="28"/>
          </w:rPr>
          <w:t>06.04.2022</w:t>
        </w:r>
      </w:hyperlink>
    </w:p>
    <w:p w:rsidR="007B7B96" w:rsidRDefault="007B7B96" w:rsidP="007B7B96">
      <w:pPr>
        <w:pStyle w:val="Normlnywebov"/>
        <w:shd w:val="clear" w:color="auto" w:fill="FFFFFF"/>
        <w:spacing w:before="0" w:beforeAutospacing="0" w:after="480" w:afterAutospacing="0" w:line="480" w:lineRule="auto"/>
        <w:rPr>
          <w:color w:val="212529"/>
          <w:sz w:val="28"/>
          <w:szCs w:val="28"/>
        </w:rPr>
      </w:pPr>
      <w:r w:rsidRPr="00953332">
        <w:rPr>
          <w:color w:val="212529"/>
          <w:sz w:val="28"/>
          <w:szCs w:val="28"/>
        </w:rPr>
        <w:t>Kontaktná adresa ohľadom situácie na Ukrajine </w:t>
      </w:r>
      <w:hyperlink r:id="rId68" w:history="1">
        <w:r w:rsidRPr="00953332">
          <w:rPr>
            <w:rStyle w:val="Siln"/>
            <w:color w:val="0055A0"/>
            <w:sz w:val="28"/>
            <w:szCs w:val="28"/>
            <w:u w:val="single"/>
          </w:rPr>
          <w:t>ukrajina@minedu.sk</w:t>
        </w:r>
      </w:hyperlink>
      <w:r w:rsidRPr="00953332">
        <w:rPr>
          <w:color w:val="212529"/>
          <w:sz w:val="28"/>
          <w:szCs w:val="28"/>
        </w:rPr>
        <w:t>.</w:t>
      </w:r>
    </w:p>
    <w:p w:rsidR="00F51F53" w:rsidRDefault="00F51F53" w:rsidP="00953332">
      <w:pPr>
        <w:rPr>
          <w:rFonts w:ascii="Times New Roman" w:hAnsi="Times New Roman" w:cs="Times New Roman"/>
          <w:b/>
          <w:sz w:val="28"/>
          <w:szCs w:val="28"/>
        </w:rPr>
      </w:pPr>
    </w:p>
    <w:p w:rsidR="00953332" w:rsidRPr="00953332" w:rsidRDefault="00953332" w:rsidP="00953332">
      <w:pPr>
        <w:rPr>
          <w:rFonts w:ascii="Times New Roman" w:hAnsi="Times New Roman" w:cs="Times New Roman"/>
          <w:b/>
          <w:bCs/>
          <w:sz w:val="28"/>
          <w:szCs w:val="28"/>
          <w:shd w:val="clear" w:color="auto" w:fill="FDFDFD"/>
        </w:rPr>
      </w:pPr>
      <w:bookmarkStart w:id="0" w:name="_GoBack"/>
      <w:bookmarkEnd w:id="0"/>
      <w:r w:rsidRPr="00953332">
        <w:rPr>
          <w:rFonts w:ascii="Times New Roman" w:hAnsi="Times New Roman" w:cs="Times New Roman"/>
          <w:b/>
          <w:sz w:val="28"/>
          <w:szCs w:val="28"/>
        </w:rPr>
        <w:lastRenderedPageBreak/>
        <w:t>3.4.</w:t>
      </w:r>
      <w:r w:rsidRPr="00953332">
        <w:rPr>
          <w:rFonts w:ascii="Times New Roman" w:hAnsi="Times New Roman" w:cs="Times New Roman"/>
          <w:b/>
          <w:bCs/>
          <w:sz w:val="28"/>
          <w:szCs w:val="28"/>
          <w:shd w:val="clear" w:color="auto" w:fill="FDFDFD"/>
        </w:rPr>
        <w:t xml:space="preserve"> Zákon Lex Ukrajina</w:t>
      </w:r>
    </w:p>
    <w:p w:rsidR="00953332" w:rsidRPr="00953332" w:rsidRDefault="00953332" w:rsidP="00953332">
      <w:pPr>
        <w:pStyle w:val="Odsekzoznamu"/>
        <w:numPr>
          <w:ilvl w:val="0"/>
          <w:numId w:val="23"/>
        </w:numPr>
        <w:jc w:val="both"/>
        <w:rPr>
          <w:rFonts w:ascii="Times New Roman" w:hAnsi="Times New Roman" w:cs="Times New Roman"/>
          <w:bCs/>
          <w:sz w:val="28"/>
          <w:szCs w:val="28"/>
          <w:shd w:val="clear" w:color="auto" w:fill="FDFDFD"/>
        </w:rPr>
      </w:pPr>
      <w:r w:rsidRPr="00953332">
        <w:rPr>
          <w:rFonts w:ascii="Times New Roman" w:hAnsi="Times New Roman" w:cs="Times New Roman"/>
          <w:bCs/>
          <w:sz w:val="28"/>
          <w:szCs w:val="28"/>
          <w:shd w:val="clear" w:color="auto" w:fill="FDFDFD"/>
        </w:rPr>
        <w:t xml:space="preserve">V nadväznosti na vyhlásenie mimoriadnej situácie v súvislosti s hromadným prílevom cudzincov na územie Slovenskej republiky spôsobeným ozbrojeným konfliktom na území Ukrajiny bol prijatý v skrátenom legislatívnom konaní </w:t>
      </w:r>
      <w:r w:rsidRPr="00953332">
        <w:rPr>
          <w:rFonts w:ascii="Times New Roman" w:hAnsi="Times New Roman" w:cs="Times New Roman"/>
          <w:b/>
          <w:bCs/>
          <w:sz w:val="28"/>
          <w:szCs w:val="28"/>
          <w:shd w:val="clear" w:color="auto" w:fill="FDFDFD"/>
        </w:rPr>
        <w:t>zákon č. </w:t>
      </w:r>
      <w:hyperlink r:id="rId69" w:history="1">
        <w:r w:rsidRPr="00953332">
          <w:rPr>
            <w:rStyle w:val="Hypertextovprepojenie"/>
            <w:rFonts w:ascii="Times New Roman" w:hAnsi="Times New Roman" w:cs="Times New Roman"/>
            <w:b/>
            <w:bCs/>
            <w:color w:val="auto"/>
            <w:sz w:val="28"/>
            <w:szCs w:val="28"/>
            <w:shd w:val="clear" w:color="auto" w:fill="FDFDFD"/>
          </w:rPr>
          <w:t>92/2022</w:t>
        </w:r>
      </w:hyperlink>
      <w:r w:rsidRPr="00953332">
        <w:rPr>
          <w:rFonts w:ascii="Times New Roman" w:hAnsi="Times New Roman" w:cs="Times New Roman"/>
          <w:b/>
          <w:bCs/>
          <w:sz w:val="28"/>
          <w:szCs w:val="28"/>
          <w:shd w:val="clear" w:color="auto" w:fill="FDFDFD"/>
        </w:rPr>
        <w:t> Z. z.</w:t>
      </w:r>
      <w:r w:rsidRPr="00953332">
        <w:rPr>
          <w:rFonts w:ascii="Times New Roman" w:hAnsi="Times New Roman" w:cs="Times New Roman"/>
          <w:bCs/>
          <w:sz w:val="28"/>
          <w:szCs w:val="28"/>
          <w:shd w:val="clear" w:color="auto" w:fill="FDFDFD"/>
        </w:rPr>
        <w:t xml:space="preserve"> </w:t>
      </w:r>
      <w:r w:rsidRPr="00953332">
        <w:rPr>
          <w:rFonts w:ascii="Times New Roman" w:hAnsi="Times New Roman" w:cs="Times New Roman"/>
          <w:b/>
          <w:bCs/>
          <w:sz w:val="28"/>
          <w:szCs w:val="28"/>
          <w:shd w:val="clear" w:color="auto" w:fill="FDFDFD"/>
        </w:rPr>
        <w:t>o niektorých ďalších opatreniach v súvislosti so situáciou na Ukrajine, nazývaný aj Lex Ukrajina</w:t>
      </w:r>
      <w:r w:rsidRPr="00953332">
        <w:rPr>
          <w:rFonts w:ascii="Times New Roman" w:hAnsi="Times New Roman" w:cs="Times New Roman"/>
          <w:bCs/>
          <w:sz w:val="28"/>
          <w:szCs w:val="28"/>
          <w:shd w:val="clear" w:color="auto" w:fill="FDFDFD"/>
        </w:rPr>
        <w:t xml:space="preserve">. </w:t>
      </w:r>
    </w:p>
    <w:p w:rsidR="00953332" w:rsidRPr="00953332" w:rsidRDefault="00953332" w:rsidP="00953332">
      <w:pPr>
        <w:pStyle w:val="Odsekzoznamu"/>
        <w:numPr>
          <w:ilvl w:val="0"/>
          <w:numId w:val="23"/>
        </w:numPr>
        <w:jc w:val="both"/>
        <w:rPr>
          <w:rFonts w:ascii="Times New Roman" w:hAnsi="Times New Roman" w:cs="Times New Roman"/>
          <w:bCs/>
          <w:sz w:val="28"/>
          <w:szCs w:val="28"/>
          <w:shd w:val="clear" w:color="auto" w:fill="FDFDFD"/>
        </w:rPr>
      </w:pPr>
      <w:r w:rsidRPr="009B774B">
        <w:rPr>
          <w:rFonts w:ascii="Times New Roman" w:hAnsi="Times New Roman" w:cs="Times New Roman"/>
          <w:b/>
          <w:bCs/>
          <w:sz w:val="28"/>
          <w:szCs w:val="28"/>
          <w:shd w:val="clear" w:color="auto" w:fill="FDFDFD"/>
        </w:rPr>
        <w:t xml:space="preserve">Uvedený zákon je účinný od 30. marca 2022 </w:t>
      </w:r>
      <w:r w:rsidRPr="00953332">
        <w:rPr>
          <w:rFonts w:ascii="Times New Roman" w:hAnsi="Times New Roman" w:cs="Times New Roman"/>
          <w:bCs/>
          <w:sz w:val="28"/>
          <w:szCs w:val="28"/>
          <w:shd w:val="clear" w:color="auto" w:fill="FDFDFD"/>
        </w:rPr>
        <w:t>a dotýka sa viacerých právnych oblastí, najmä oblasti cudzineckého režimu, práva sociálneho zabezpečenia, zdravotného poistenia, sociálnej pomoci a iných. </w:t>
      </w:r>
    </w:p>
    <w:p w:rsidR="00953332" w:rsidRDefault="00953332" w:rsidP="00953332">
      <w:pPr>
        <w:pStyle w:val="Odsekzoznamu"/>
        <w:numPr>
          <w:ilvl w:val="0"/>
          <w:numId w:val="23"/>
        </w:numPr>
        <w:shd w:val="clear" w:color="auto" w:fill="FDFDFD"/>
        <w:spacing w:before="300" w:after="300" w:line="312" w:lineRule="atLeast"/>
        <w:jc w:val="both"/>
        <w:outlineLvl w:val="0"/>
        <w:rPr>
          <w:rFonts w:ascii="Times New Roman" w:eastAsia="Times New Roman" w:hAnsi="Times New Roman" w:cs="Times New Roman"/>
          <w:b/>
          <w:bCs/>
          <w:kern w:val="36"/>
          <w:sz w:val="28"/>
          <w:szCs w:val="28"/>
          <w:lang w:eastAsia="sk-SK"/>
        </w:rPr>
      </w:pPr>
      <w:r w:rsidRPr="00953332">
        <w:rPr>
          <w:rFonts w:ascii="Times New Roman" w:eastAsia="Times New Roman" w:hAnsi="Times New Roman" w:cs="Times New Roman"/>
          <w:b/>
          <w:bCs/>
          <w:kern w:val="36"/>
          <w:sz w:val="28"/>
          <w:szCs w:val="28"/>
          <w:lang w:eastAsia="sk-SK"/>
        </w:rPr>
        <w:t>Vybrané aspekty prijatého zákona Lex Ukrajina</w:t>
      </w:r>
    </w:p>
    <w:p w:rsidR="00B4339F" w:rsidRDefault="00B4339F" w:rsidP="00B4339F">
      <w:pPr>
        <w:pStyle w:val="Odsekzoznamu"/>
        <w:shd w:val="clear" w:color="auto" w:fill="FDFDFD"/>
        <w:spacing w:before="300" w:after="300" w:line="312" w:lineRule="atLeast"/>
        <w:jc w:val="both"/>
        <w:outlineLvl w:val="0"/>
        <w:rPr>
          <w:rFonts w:ascii="Times New Roman" w:eastAsia="Times New Roman" w:hAnsi="Times New Roman" w:cs="Times New Roman"/>
          <w:b/>
          <w:bCs/>
          <w:kern w:val="36"/>
          <w:sz w:val="28"/>
          <w:szCs w:val="28"/>
          <w:lang w:eastAsia="sk-SK"/>
        </w:rPr>
      </w:pPr>
    </w:p>
    <w:p w:rsidR="00B4339F" w:rsidRPr="00B4339F" w:rsidRDefault="00953332" w:rsidP="00953332">
      <w:pPr>
        <w:pStyle w:val="Odsekzoznamu"/>
        <w:numPr>
          <w:ilvl w:val="0"/>
          <w:numId w:val="24"/>
        </w:numPr>
        <w:shd w:val="clear" w:color="auto" w:fill="FDFDFD"/>
        <w:spacing w:before="300" w:after="300" w:line="312" w:lineRule="atLeast"/>
        <w:jc w:val="both"/>
        <w:outlineLvl w:val="0"/>
        <w:rPr>
          <w:rFonts w:ascii="Times New Roman" w:eastAsia="Times New Roman" w:hAnsi="Times New Roman" w:cs="Times New Roman"/>
          <w:b/>
          <w:bCs/>
          <w:kern w:val="36"/>
          <w:sz w:val="28"/>
          <w:szCs w:val="28"/>
          <w:lang w:eastAsia="sk-SK"/>
        </w:rPr>
      </w:pPr>
      <w:r w:rsidRPr="00B4339F">
        <w:rPr>
          <w:rFonts w:ascii="Times New Roman" w:hAnsi="Times New Roman" w:cs="Times New Roman"/>
          <w:bCs/>
          <w:sz w:val="28"/>
          <w:szCs w:val="28"/>
          <w:shd w:val="clear" w:color="auto" w:fill="FDFDFD"/>
        </w:rPr>
        <w:t>Pobyt štátnych občanov Ukrajiny na území Slovenskej republiky</w:t>
      </w:r>
    </w:p>
    <w:p w:rsidR="00B4339F" w:rsidRPr="00B4339F" w:rsidRDefault="00953332" w:rsidP="00953332">
      <w:pPr>
        <w:pStyle w:val="Odsekzoznamu"/>
        <w:numPr>
          <w:ilvl w:val="0"/>
          <w:numId w:val="24"/>
        </w:numPr>
        <w:shd w:val="clear" w:color="auto" w:fill="FDFDFD"/>
        <w:spacing w:before="300" w:after="300" w:line="312" w:lineRule="atLeast"/>
        <w:jc w:val="both"/>
        <w:outlineLvl w:val="0"/>
        <w:rPr>
          <w:rFonts w:ascii="Times New Roman" w:eastAsia="Times New Roman" w:hAnsi="Times New Roman" w:cs="Times New Roman"/>
          <w:b/>
          <w:bCs/>
          <w:kern w:val="36"/>
          <w:sz w:val="28"/>
          <w:szCs w:val="28"/>
          <w:lang w:eastAsia="sk-SK"/>
        </w:rPr>
      </w:pPr>
      <w:r w:rsidRPr="00B4339F">
        <w:rPr>
          <w:rFonts w:ascii="Times New Roman" w:hAnsi="Times New Roman" w:cs="Times New Roman"/>
          <w:bCs/>
          <w:sz w:val="28"/>
          <w:szCs w:val="28"/>
          <w:shd w:val="clear" w:color="auto" w:fill="FDFDFD"/>
        </w:rPr>
        <w:t>Príspevok za ubytovanie odídenca</w:t>
      </w:r>
    </w:p>
    <w:p w:rsidR="00B4339F" w:rsidRPr="00B4339F" w:rsidRDefault="00953332" w:rsidP="00953332">
      <w:pPr>
        <w:pStyle w:val="Odsekzoznamu"/>
        <w:numPr>
          <w:ilvl w:val="0"/>
          <w:numId w:val="24"/>
        </w:numPr>
        <w:shd w:val="clear" w:color="auto" w:fill="FDFDFD"/>
        <w:spacing w:before="300" w:after="300" w:line="312" w:lineRule="atLeast"/>
        <w:jc w:val="both"/>
        <w:outlineLvl w:val="0"/>
        <w:rPr>
          <w:rFonts w:ascii="Times New Roman" w:eastAsia="Times New Roman" w:hAnsi="Times New Roman" w:cs="Times New Roman"/>
          <w:b/>
          <w:bCs/>
          <w:kern w:val="36"/>
          <w:sz w:val="28"/>
          <w:szCs w:val="28"/>
          <w:lang w:eastAsia="sk-SK"/>
        </w:rPr>
      </w:pPr>
      <w:r w:rsidRPr="00B4339F">
        <w:rPr>
          <w:rFonts w:ascii="Times New Roman" w:hAnsi="Times New Roman" w:cs="Times New Roman"/>
          <w:bCs/>
          <w:sz w:val="28"/>
          <w:szCs w:val="28"/>
          <w:shd w:val="clear" w:color="auto" w:fill="FDFDFD"/>
        </w:rPr>
        <w:t>Zamestnávanie občanov Ukrajiny</w:t>
      </w:r>
    </w:p>
    <w:p w:rsidR="00B4339F" w:rsidRPr="00B4339F" w:rsidRDefault="00953332" w:rsidP="00953332">
      <w:pPr>
        <w:pStyle w:val="Odsekzoznamu"/>
        <w:numPr>
          <w:ilvl w:val="0"/>
          <w:numId w:val="24"/>
        </w:numPr>
        <w:shd w:val="clear" w:color="auto" w:fill="FDFDFD"/>
        <w:spacing w:before="300" w:after="300" w:line="312" w:lineRule="atLeast"/>
        <w:jc w:val="both"/>
        <w:outlineLvl w:val="0"/>
        <w:rPr>
          <w:rFonts w:ascii="Times New Roman" w:eastAsia="Times New Roman" w:hAnsi="Times New Roman" w:cs="Times New Roman"/>
          <w:b/>
          <w:bCs/>
          <w:kern w:val="36"/>
          <w:sz w:val="28"/>
          <w:szCs w:val="28"/>
          <w:lang w:eastAsia="sk-SK"/>
        </w:rPr>
      </w:pPr>
      <w:r w:rsidRPr="00B4339F">
        <w:rPr>
          <w:rFonts w:ascii="Times New Roman" w:hAnsi="Times New Roman" w:cs="Times New Roman"/>
          <w:bCs/>
          <w:sz w:val="28"/>
          <w:szCs w:val="28"/>
          <w:shd w:val="clear" w:color="auto" w:fill="FDFDFD"/>
        </w:rPr>
        <w:t>Rozsah poskytovanej zdravotnej starostlivosti pre štátnych občanov Ukrajiny</w:t>
      </w:r>
    </w:p>
    <w:p w:rsidR="00B4339F" w:rsidRPr="00B4339F" w:rsidRDefault="00953332" w:rsidP="00953332">
      <w:pPr>
        <w:pStyle w:val="Odsekzoznamu"/>
        <w:numPr>
          <w:ilvl w:val="0"/>
          <w:numId w:val="24"/>
        </w:numPr>
        <w:shd w:val="clear" w:color="auto" w:fill="FDFDFD"/>
        <w:spacing w:before="300" w:after="300" w:line="312" w:lineRule="atLeast"/>
        <w:jc w:val="both"/>
        <w:outlineLvl w:val="0"/>
        <w:rPr>
          <w:rFonts w:ascii="Times New Roman" w:eastAsia="Times New Roman" w:hAnsi="Times New Roman" w:cs="Times New Roman"/>
          <w:b/>
          <w:bCs/>
          <w:kern w:val="36"/>
          <w:sz w:val="28"/>
          <w:szCs w:val="28"/>
          <w:lang w:eastAsia="sk-SK"/>
        </w:rPr>
      </w:pPr>
      <w:r w:rsidRPr="00B4339F">
        <w:rPr>
          <w:rFonts w:ascii="Times New Roman" w:hAnsi="Times New Roman" w:cs="Times New Roman"/>
          <w:bCs/>
          <w:sz w:val="28"/>
          <w:szCs w:val="28"/>
          <w:shd w:val="clear" w:color="auto" w:fill="FDFDFD"/>
        </w:rPr>
        <w:t>Ostatné úľavy v oblasti daní a poplatkov pre štátnych príslušníkov Ukrajiny</w:t>
      </w:r>
    </w:p>
    <w:p w:rsidR="00B4339F" w:rsidRPr="00B4339F" w:rsidRDefault="00B4339F" w:rsidP="00B4339F">
      <w:pPr>
        <w:pStyle w:val="Odsekzoznamu"/>
        <w:shd w:val="clear" w:color="auto" w:fill="FDFDFD"/>
        <w:spacing w:before="300" w:after="300" w:line="312" w:lineRule="atLeast"/>
        <w:jc w:val="both"/>
        <w:outlineLvl w:val="0"/>
        <w:rPr>
          <w:rFonts w:ascii="Times New Roman" w:eastAsia="Times New Roman" w:hAnsi="Times New Roman" w:cs="Times New Roman"/>
          <w:b/>
          <w:bCs/>
          <w:kern w:val="36"/>
          <w:sz w:val="28"/>
          <w:szCs w:val="28"/>
          <w:lang w:eastAsia="sk-SK"/>
        </w:rPr>
      </w:pPr>
    </w:p>
    <w:p w:rsidR="00B4339F" w:rsidRPr="009B774B" w:rsidRDefault="00B4339F" w:rsidP="00B4339F">
      <w:pPr>
        <w:pStyle w:val="Odsekzoznamu"/>
        <w:numPr>
          <w:ilvl w:val="0"/>
          <w:numId w:val="24"/>
        </w:numPr>
        <w:shd w:val="clear" w:color="auto" w:fill="FDFDFD"/>
        <w:spacing w:before="300" w:after="300" w:line="312" w:lineRule="atLeast"/>
        <w:jc w:val="both"/>
        <w:outlineLvl w:val="0"/>
        <w:rPr>
          <w:rStyle w:val="Siln"/>
          <w:rFonts w:ascii="Times New Roman" w:eastAsia="Times New Roman" w:hAnsi="Times New Roman" w:cs="Times New Roman"/>
          <w:b w:val="0"/>
          <w:i/>
          <w:kern w:val="36"/>
          <w:sz w:val="28"/>
          <w:szCs w:val="28"/>
          <w:lang w:eastAsia="sk-SK"/>
        </w:rPr>
      </w:pPr>
      <w:r w:rsidRPr="00B4339F">
        <w:rPr>
          <w:rFonts w:ascii="Times New Roman" w:hAnsi="Times New Roman" w:cs="Times New Roman"/>
          <w:b/>
          <w:spacing w:val="-2"/>
          <w:sz w:val="28"/>
          <w:szCs w:val="28"/>
          <w:shd w:val="clear" w:color="auto" w:fill="FFFFFF"/>
        </w:rPr>
        <w:t>Bezúhonnosť týkajúca</w:t>
      </w:r>
      <w:r w:rsidRPr="00B4339F">
        <w:rPr>
          <w:rFonts w:ascii="Times New Roman" w:hAnsi="Times New Roman" w:cs="Times New Roman"/>
          <w:b/>
          <w:spacing w:val="-2"/>
          <w:sz w:val="28"/>
          <w:szCs w:val="28"/>
          <w:shd w:val="clear" w:color="auto" w:fill="FFFFFF"/>
        </w:rPr>
        <w:t xml:space="preserve"> sa pedagogických zamestnancov</w:t>
      </w:r>
      <w:r>
        <w:rPr>
          <w:rFonts w:ascii="Times New Roman" w:hAnsi="Times New Roman" w:cs="Times New Roman"/>
          <w:b/>
          <w:spacing w:val="-2"/>
          <w:sz w:val="28"/>
          <w:szCs w:val="28"/>
          <w:shd w:val="clear" w:color="auto" w:fill="FFFFFF"/>
        </w:rPr>
        <w:t xml:space="preserve"> – /</w:t>
      </w:r>
      <w:r w:rsidRPr="00B4339F">
        <w:rPr>
          <w:rFonts w:ascii="Times New Roman" w:hAnsi="Times New Roman" w:cs="Times New Roman"/>
          <w:spacing w:val="-2"/>
          <w:sz w:val="28"/>
          <w:szCs w:val="28"/>
          <w:shd w:val="clear" w:color="auto" w:fill="FFFFFF"/>
        </w:rPr>
        <w:t>úprava Zákona</w:t>
      </w:r>
      <w:r w:rsidRPr="00B4339F">
        <w:rPr>
          <w:rFonts w:ascii="Times New Roman" w:eastAsia="Times New Roman" w:hAnsi="Times New Roman" w:cs="Times New Roman"/>
          <w:sz w:val="28"/>
          <w:szCs w:val="28"/>
          <w:lang w:eastAsia="sk-SK"/>
        </w:rPr>
        <w:t xml:space="preserve"> č. </w:t>
      </w:r>
      <w:hyperlink r:id="rId70" w:tooltip="Odkaz na predpis alebo ustanovenie" w:history="1">
        <w:r w:rsidRPr="00B4339F">
          <w:rPr>
            <w:rFonts w:ascii="Times New Roman" w:eastAsia="Times New Roman" w:hAnsi="Times New Roman" w:cs="Times New Roman"/>
            <w:i/>
            <w:iCs/>
            <w:sz w:val="28"/>
            <w:szCs w:val="28"/>
            <w:lang w:eastAsia="sk-SK"/>
          </w:rPr>
          <w:t>138/2019 Z. z.</w:t>
        </w:r>
      </w:hyperlink>
      <w:r w:rsidRPr="00B4339F">
        <w:rPr>
          <w:rFonts w:ascii="Times New Roman" w:eastAsia="Times New Roman" w:hAnsi="Times New Roman" w:cs="Times New Roman"/>
          <w:sz w:val="28"/>
          <w:szCs w:val="28"/>
          <w:lang w:eastAsia="sk-SK"/>
        </w:rPr>
        <w:t xml:space="preserve"> o pedagogických zamestnancoch a odborných zamestnancoch a o zmene a doplnení niektorých zákonov </w:t>
      </w:r>
      <w:r>
        <w:rPr>
          <w:rFonts w:ascii="Times New Roman" w:eastAsia="Times New Roman" w:hAnsi="Times New Roman" w:cs="Times New Roman"/>
          <w:sz w:val="28"/>
          <w:szCs w:val="28"/>
          <w:lang w:eastAsia="sk-SK"/>
        </w:rPr>
        <w:t xml:space="preserve">/ - </w:t>
      </w:r>
      <w:r w:rsidRPr="00B4339F">
        <w:rPr>
          <w:rFonts w:ascii="Times New Roman" w:hAnsi="Times New Roman" w:cs="Times New Roman"/>
          <w:b/>
          <w:spacing w:val="-2"/>
          <w:sz w:val="28"/>
          <w:szCs w:val="28"/>
          <w:shd w:val="clear" w:color="auto" w:fill="FFFFFF"/>
        </w:rPr>
        <w:t xml:space="preserve"> </w:t>
      </w:r>
      <w:r w:rsidRPr="00B4339F">
        <w:rPr>
          <w:rFonts w:ascii="Times New Roman" w:hAnsi="Times New Roman" w:cs="Times New Roman"/>
          <w:spacing w:val="-2"/>
          <w:sz w:val="28"/>
          <w:szCs w:val="28"/>
          <w:shd w:val="clear" w:color="auto" w:fill="FFFFFF"/>
        </w:rPr>
        <w:t>jedná sa o to, že</w:t>
      </w:r>
      <w:r w:rsidR="009B774B">
        <w:rPr>
          <w:rStyle w:val="Siln"/>
          <w:rFonts w:ascii="Times New Roman" w:hAnsi="Times New Roman" w:cs="Times New Roman"/>
          <w:b w:val="0"/>
          <w:spacing w:val="-2"/>
          <w:sz w:val="28"/>
          <w:szCs w:val="28"/>
          <w:shd w:val="clear" w:color="auto" w:fill="FFFFFF"/>
        </w:rPr>
        <w:t xml:space="preserve"> ukrajinskí</w:t>
      </w:r>
      <w:r w:rsidR="00953332" w:rsidRPr="00B4339F">
        <w:rPr>
          <w:rStyle w:val="Siln"/>
          <w:rFonts w:ascii="Times New Roman" w:hAnsi="Times New Roman" w:cs="Times New Roman"/>
          <w:b w:val="0"/>
          <w:spacing w:val="-2"/>
          <w:sz w:val="28"/>
          <w:szCs w:val="28"/>
          <w:shd w:val="clear" w:color="auto" w:fill="FFFFFF"/>
        </w:rPr>
        <w:t xml:space="preserve"> učitelia budú predkladať čestné vyhlásenie a nás</w:t>
      </w:r>
      <w:r w:rsidR="009B774B">
        <w:rPr>
          <w:rStyle w:val="Siln"/>
          <w:rFonts w:ascii="Times New Roman" w:hAnsi="Times New Roman" w:cs="Times New Roman"/>
          <w:b w:val="0"/>
          <w:spacing w:val="-2"/>
          <w:sz w:val="28"/>
          <w:szCs w:val="28"/>
          <w:shd w:val="clear" w:color="auto" w:fill="FFFFFF"/>
        </w:rPr>
        <w:t>ledne odborný psychologický posudok...</w:t>
      </w:r>
      <w:r w:rsidR="009B774B" w:rsidRPr="009B774B">
        <w:rPr>
          <w:rStyle w:val="Siln"/>
          <w:rFonts w:ascii="Times New Roman" w:hAnsi="Times New Roman" w:cs="Times New Roman"/>
          <w:b w:val="0"/>
          <w:i/>
          <w:spacing w:val="-2"/>
          <w:sz w:val="28"/>
          <w:szCs w:val="28"/>
          <w:shd w:val="clear" w:color="auto" w:fill="FFFFFF"/>
        </w:rPr>
        <w:t>podrobnosti v znení zákona uvedené nižšie.</w:t>
      </w:r>
    </w:p>
    <w:p w:rsidR="00B4339F" w:rsidRPr="009B774B" w:rsidRDefault="00B4339F" w:rsidP="00B4339F">
      <w:pPr>
        <w:pStyle w:val="Odsekzoznamu"/>
        <w:rPr>
          <w:rStyle w:val="Siln"/>
          <w:rFonts w:ascii="Times New Roman" w:hAnsi="Times New Roman" w:cs="Times New Roman"/>
          <w:b w:val="0"/>
          <w:i/>
          <w:spacing w:val="-2"/>
          <w:sz w:val="28"/>
          <w:szCs w:val="28"/>
          <w:shd w:val="clear" w:color="auto" w:fill="FFFFFF"/>
        </w:rPr>
      </w:pPr>
    </w:p>
    <w:p w:rsidR="00B4339F" w:rsidRPr="009B774B" w:rsidRDefault="00B4339F" w:rsidP="009B774B">
      <w:pPr>
        <w:pStyle w:val="Odsekzoznamu"/>
        <w:numPr>
          <w:ilvl w:val="0"/>
          <w:numId w:val="24"/>
        </w:numPr>
        <w:shd w:val="clear" w:color="auto" w:fill="FDFDFD"/>
        <w:spacing w:before="300" w:after="300" w:line="312" w:lineRule="atLeast"/>
        <w:jc w:val="both"/>
        <w:outlineLvl w:val="0"/>
        <w:rPr>
          <w:rFonts w:ascii="Times New Roman" w:eastAsia="Times New Roman" w:hAnsi="Times New Roman" w:cs="Times New Roman"/>
          <w:bCs/>
          <w:kern w:val="36"/>
          <w:sz w:val="28"/>
          <w:szCs w:val="28"/>
          <w:lang w:eastAsia="sk-SK"/>
        </w:rPr>
      </w:pPr>
      <w:r>
        <w:rPr>
          <w:rStyle w:val="Siln"/>
          <w:rFonts w:ascii="Times New Roman" w:hAnsi="Times New Roman" w:cs="Times New Roman"/>
          <w:b w:val="0"/>
          <w:spacing w:val="-2"/>
          <w:sz w:val="28"/>
          <w:szCs w:val="28"/>
          <w:shd w:val="clear" w:color="auto" w:fill="FFFFFF"/>
        </w:rPr>
        <w:t>B</w:t>
      </w:r>
      <w:r w:rsidRPr="00B4339F">
        <w:rPr>
          <w:rStyle w:val="Siln"/>
          <w:rFonts w:ascii="Times New Roman" w:hAnsi="Times New Roman" w:cs="Times New Roman"/>
          <w:b w:val="0"/>
          <w:spacing w:val="-2"/>
          <w:sz w:val="28"/>
          <w:szCs w:val="28"/>
          <w:shd w:val="clear" w:color="auto" w:fill="FFFFFF"/>
        </w:rPr>
        <w:t xml:space="preserve">udeme môcť </w:t>
      </w:r>
      <w:r w:rsidR="00953332" w:rsidRPr="00B4339F">
        <w:rPr>
          <w:rStyle w:val="Siln"/>
          <w:rFonts w:ascii="Times New Roman" w:hAnsi="Times New Roman" w:cs="Times New Roman"/>
          <w:b w:val="0"/>
          <w:spacing w:val="-2"/>
          <w:sz w:val="28"/>
          <w:szCs w:val="28"/>
          <w:shd w:val="clear" w:color="auto" w:fill="FFFFFF"/>
        </w:rPr>
        <w:t>zamestnávať aj učiteľov, ktorí sú z Ukrajiny a chcú ísť do nášho vzdelávac</w:t>
      </w:r>
      <w:r w:rsidRPr="00B4339F">
        <w:rPr>
          <w:rStyle w:val="Siln"/>
          <w:rFonts w:ascii="Times New Roman" w:hAnsi="Times New Roman" w:cs="Times New Roman"/>
          <w:b w:val="0"/>
          <w:spacing w:val="-2"/>
          <w:sz w:val="28"/>
          <w:szCs w:val="28"/>
          <w:shd w:val="clear" w:color="auto" w:fill="FFFFFF"/>
        </w:rPr>
        <w:t>ieho systému</w:t>
      </w:r>
      <w:r>
        <w:rPr>
          <w:rStyle w:val="Siln"/>
          <w:rFonts w:ascii="Times New Roman" w:hAnsi="Times New Roman" w:cs="Times New Roman"/>
          <w:b w:val="0"/>
          <w:spacing w:val="-2"/>
          <w:sz w:val="28"/>
          <w:szCs w:val="28"/>
          <w:shd w:val="clear" w:color="auto" w:fill="FFFFFF"/>
        </w:rPr>
        <w:t>.</w:t>
      </w:r>
    </w:p>
    <w:p w:rsidR="00B4339F" w:rsidRPr="00B4339F" w:rsidRDefault="00953332" w:rsidP="00B4339F">
      <w:pPr>
        <w:pStyle w:val="Odsekzoznamu"/>
        <w:numPr>
          <w:ilvl w:val="0"/>
          <w:numId w:val="24"/>
        </w:numPr>
        <w:shd w:val="clear" w:color="auto" w:fill="FDFDFD"/>
        <w:spacing w:before="300" w:after="300" w:line="312" w:lineRule="atLeast"/>
        <w:jc w:val="both"/>
        <w:outlineLvl w:val="0"/>
        <w:rPr>
          <w:rFonts w:ascii="Times New Roman" w:eastAsia="Times New Roman" w:hAnsi="Times New Roman" w:cs="Times New Roman"/>
          <w:bCs/>
          <w:kern w:val="36"/>
          <w:sz w:val="28"/>
          <w:szCs w:val="28"/>
          <w:lang w:eastAsia="sk-SK"/>
        </w:rPr>
      </w:pPr>
      <w:r w:rsidRPr="00B4339F">
        <w:rPr>
          <w:rFonts w:ascii="Times New Roman" w:hAnsi="Times New Roman" w:cs="Times New Roman"/>
          <w:spacing w:val="-2"/>
          <w:sz w:val="28"/>
          <w:szCs w:val="28"/>
          <w:shd w:val="clear" w:color="auto" w:fill="FFFFFF"/>
        </w:rPr>
        <w:t>O tom, čo budú učiť ukrajinskí pedag</w:t>
      </w:r>
      <w:r w:rsidR="00B4339F" w:rsidRPr="00B4339F">
        <w:rPr>
          <w:rFonts w:ascii="Times New Roman" w:hAnsi="Times New Roman" w:cs="Times New Roman"/>
          <w:spacing w:val="-2"/>
          <w:sz w:val="28"/>
          <w:szCs w:val="28"/>
          <w:shd w:val="clear" w:color="auto" w:fill="FFFFFF"/>
        </w:rPr>
        <w:t>ógovia, rozhodne riaditeľ školy</w:t>
      </w:r>
      <w:r w:rsidRPr="00B4339F">
        <w:rPr>
          <w:rFonts w:ascii="Times New Roman" w:hAnsi="Times New Roman" w:cs="Times New Roman"/>
          <w:sz w:val="28"/>
          <w:szCs w:val="28"/>
          <w:shd w:val="clear" w:color="auto" w:fill="FFFFFF"/>
        </w:rPr>
        <w:t>.</w:t>
      </w:r>
    </w:p>
    <w:p w:rsidR="00B4339F" w:rsidRPr="00B4339F" w:rsidRDefault="00B4339F" w:rsidP="00B4339F">
      <w:pPr>
        <w:pStyle w:val="Odsekzoznamu"/>
        <w:rPr>
          <w:rFonts w:ascii="Times New Roman" w:hAnsi="Times New Roman" w:cs="Times New Roman"/>
          <w:spacing w:val="-2"/>
          <w:sz w:val="28"/>
          <w:szCs w:val="28"/>
          <w:shd w:val="clear" w:color="auto" w:fill="FFFFFF"/>
        </w:rPr>
      </w:pPr>
    </w:p>
    <w:p w:rsidR="00B4339F" w:rsidRPr="009B774B" w:rsidRDefault="00B4339F" w:rsidP="00B4339F">
      <w:pPr>
        <w:pStyle w:val="Odsekzoznamu"/>
        <w:numPr>
          <w:ilvl w:val="0"/>
          <w:numId w:val="24"/>
        </w:numPr>
        <w:shd w:val="clear" w:color="auto" w:fill="FDFDFD"/>
        <w:spacing w:before="300" w:after="300" w:line="312" w:lineRule="atLeast"/>
        <w:jc w:val="both"/>
        <w:outlineLvl w:val="0"/>
        <w:rPr>
          <w:rFonts w:ascii="Times New Roman" w:eastAsia="Times New Roman" w:hAnsi="Times New Roman" w:cs="Times New Roman"/>
          <w:bCs/>
          <w:kern w:val="36"/>
          <w:sz w:val="28"/>
          <w:szCs w:val="28"/>
          <w:lang w:eastAsia="sk-SK"/>
        </w:rPr>
      </w:pPr>
      <w:r w:rsidRPr="00B4339F">
        <w:rPr>
          <w:rFonts w:ascii="Times New Roman" w:hAnsi="Times New Roman" w:cs="Times New Roman"/>
          <w:spacing w:val="-2"/>
          <w:sz w:val="28"/>
          <w:szCs w:val="28"/>
          <w:shd w:val="clear" w:color="auto" w:fill="FFFFFF"/>
        </w:rPr>
        <w:t>N</w:t>
      </w:r>
      <w:r w:rsidRPr="00B4339F">
        <w:rPr>
          <w:rFonts w:ascii="Times New Roman" w:hAnsi="Times New Roman" w:cs="Times New Roman"/>
          <w:spacing w:val="-2"/>
          <w:sz w:val="28"/>
          <w:szCs w:val="28"/>
          <w:shd w:val="clear" w:color="auto" w:fill="FFFFFF"/>
        </w:rPr>
        <w:t>ejde o</w:t>
      </w:r>
      <w:r w:rsidRPr="00B4339F">
        <w:rPr>
          <w:rFonts w:ascii="Times New Roman" w:hAnsi="Times New Roman" w:cs="Times New Roman"/>
          <w:spacing w:val="-2"/>
          <w:sz w:val="28"/>
          <w:szCs w:val="28"/>
          <w:shd w:val="clear" w:color="auto" w:fill="FFFFFF"/>
        </w:rPr>
        <w:t> požiadavku,</w:t>
      </w:r>
      <w:r w:rsidRPr="00B4339F">
        <w:rPr>
          <w:rFonts w:ascii="Times New Roman" w:hAnsi="Times New Roman" w:cs="Times New Roman"/>
          <w:spacing w:val="-2"/>
          <w:sz w:val="28"/>
          <w:szCs w:val="28"/>
          <w:shd w:val="clear" w:color="auto" w:fill="FFFFFF"/>
        </w:rPr>
        <w:t xml:space="preserve"> aby ukrajinskí učitelia učili ukrajinských žiakov.</w:t>
      </w:r>
    </w:p>
    <w:p w:rsidR="009B774B" w:rsidRPr="009B774B" w:rsidRDefault="009B774B" w:rsidP="009B774B">
      <w:pPr>
        <w:pStyle w:val="Odsekzoznamu"/>
        <w:rPr>
          <w:rFonts w:ascii="Times New Roman" w:eastAsia="Times New Roman" w:hAnsi="Times New Roman" w:cs="Times New Roman"/>
          <w:bCs/>
          <w:kern w:val="36"/>
          <w:sz w:val="28"/>
          <w:szCs w:val="28"/>
          <w:lang w:eastAsia="sk-SK"/>
        </w:rPr>
      </w:pPr>
    </w:p>
    <w:p w:rsidR="009B774B" w:rsidRPr="009B774B" w:rsidRDefault="009B774B" w:rsidP="00B4339F">
      <w:pPr>
        <w:pStyle w:val="Odsekzoznamu"/>
        <w:numPr>
          <w:ilvl w:val="0"/>
          <w:numId w:val="24"/>
        </w:numPr>
        <w:shd w:val="clear" w:color="auto" w:fill="FDFDFD"/>
        <w:spacing w:before="300" w:after="300" w:line="312" w:lineRule="atLeast"/>
        <w:jc w:val="both"/>
        <w:outlineLvl w:val="0"/>
        <w:rPr>
          <w:rFonts w:ascii="Times New Roman" w:eastAsia="Times New Roman" w:hAnsi="Times New Roman" w:cs="Times New Roman"/>
          <w:bCs/>
          <w:kern w:val="36"/>
          <w:sz w:val="28"/>
          <w:szCs w:val="28"/>
          <w:highlight w:val="yellow"/>
          <w:lang w:eastAsia="sk-SK"/>
        </w:rPr>
      </w:pPr>
      <w:r w:rsidRPr="009B774B">
        <w:rPr>
          <w:rFonts w:ascii="Times New Roman" w:eastAsia="Times New Roman" w:hAnsi="Times New Roman" w:cs="Times New Roman"/>
          <w:bCs/>
          <w:kern w:val="36"/>
          <w:sz w:val="28"/>
          <w:szCs w:val="28"/>
          <w:highlight w:val="yellow"/>
          <w:lang w:eastAsia="sk-SK"/>
        </w:rPr>
        <w:t xml:space="preserve">Znenie zákona – iba na </w:t>
      </w:r>
      <w:proofErr w:type="spellStart"/>
      <w:r w:rsidRPr="009B774B">
        <w:rPr>
          <w:rFonts w:ascii="Times New Roman" w:eastAsia="Times New Roman" w:hAnsi="Times New Roman" w:cs="Times New Roman"/>
          <w:bCs/>
          <w:kern w:val="36"/>
          <w:sz w:val="28"/>
          <w:szCs w:val="28"/>
          <w:highlight w:val="yellow"/>
          <w:lang w:eastAsia="sk-SK"/>
        </w:rPr>
        <w:t>info</w:t>
      </w:r>
      <w:proofErr w:type="spellEnd"/>
      <w:r w:rsidRPr="009B774B">
        <w:rPr>
          <w:rFonts w:ascii="Times New Roman" w:eastAsia="Times New Roman" w:hAnsi="Times New Roman" w:cs="Times New Roman"/>
          <w:bCs/>
          <w:kern w:val="36"/>
          <w:sz w:val="28"/>
          <w:szCs w:val="28"/>
          <w:highlight w:val="yellow"/>
          <w:lang w:eastAsia="sk-SK"/>
        </w:rPr>
        <w:t xml:space="preserve"> pre Juraja</w:t>
      </w:r>
    </w:p>
    <w:p w:rsidR="00B4339F" w:rsidRPr="00CA7A1E" w:rsidRDefault="00B4339F" w:rsidP="00B4339F">
      <w:pPr>
        <w:pStyle w:val="Odsekzoznamu"/>
        <w:shd w:val="clear" w:color="auto" w:fill="FFFFFF"/>
        <w:spacing w:before="225" w:after="0" w:line="240" w:lineRule="auto"/>
        <w:jc w:val="both"/>
        <w:rPr>
          <w:rFonts w:ascii="Segoe UI" w:eastAsia="Times New Roman" w:hAnsi="Segoe UI" w:cs="Segoe UI"/>
          <w:color w:val="494949"/>
          <w:sz w:val="21"/>
          <w:szCs w:val="21"/>
          <w:lang w:eastAsia="sk-SK"/>
        </w:rPr>
      </w:pP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color w:val="494949"/>
          <w:sz w:val="21"/>
          <w:szCs w:val="21"/>
          <w:lang w:eastAsia="sk-SK"/>
        </w:rPr>
      </w:pPr>
      <w:r w:rsidRPr="00CA7A1E">
        <w:rPr>
          <w:rFonts w:ascii="Segoe UI" w:eastAsia="Times New Roman" w:hAnsi="Segoe UI" w:cs="Segoe UI"/>
          <w:color w:val="494949"/>
          <w:sz w:val="21"/>
          <w:szCs w:val="21"/>
          <w:lang w:eastAsia="sk-SK"/>
        </w:rPr>
        <w:t>Zákon č. </w:t>
      </w:r>
      <w:hyperlink r:id="rId71" w:tooltip="Odkaz na predpis alebo ustanovenie" w:history="1">
        <w:r w:rsidRPr="00CA7A1E">
          <w:rPr>
            <w:rFonts w:ascii="Segoe UI" w:eastAsia="Times New Roman" w:hAnsi="Segoe UI" w:cs="Segoe UI"/>
            <w:i/>
            <w:iCs/>
            <w:color w:val="0000FF"/>
            <w:sz w:val="21"/>
            <w:szCs w:val="21"/>
            <w:lang w:eastAsia="sk-SK"/>
          </w:rPr>
          <w:t>138/2019 Z. z.</w:t>
        </w:r>
      </w:hyperlink>
      <w:r w:rsidRPr="00CA7A1E">
        <w:rPr>
          <w:rFonts w:ascii="Segoe UI" w:eastAsia="Times New Roman" w:hAnsi="Segoe UI" w:cs="Segoe UI"/>
          <w:color w:val="494949"/>
          <w:sz w:val="21"/>
          <w:szCs w:val="21"/>
          <w:lang w:eastAsia="sk-SK"/>
        </w:rPr>
        <w:t> o pedagogických zamestnancoch a odborných zamestnancoch a o zmene a doplnení niektorých zákonov v znení zákona č. 209/2019 Z. z., zákona č. 310/2019 Z. z., zákona č. 271/2021 Z. z. a zákona č. 414/2021 Z. z. sa dopĺňa takto:</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color w:val="494949"/>
          <w:sz w:val="21"/>
          <w:szCs w:val="21"/>
          <w:lang w:eastAsia="sk-SK"/>
        </w:rPr>
      </w:pPr>
      <w:r w:rsidRPr="00CA7A1E">
        <w:rPr>
          <w:rFonts w:ascii="Segoe UI" w:eastAsia="Times New Roman" w:hAnsi="Segoe UI" w:cs="Segoe UI"/>
          <w:color w:val="494949"/>
          <w:sz w:val="21"/>
          <w:szCs w:val="21"/>
          <w:lang w:eastAsia="sk-SK"/>
        </w:rPr>
        <w:t>Za § 90d sa vkladá § 90e, ktorý vrátane nadpisu znie:</w:t>
      </w:r>
    </w:p>
    <w:p w:rsidR="00B4339F" w:rsidRPr="00CA7A1E" w:rsidRDefault="00B4339F" w:rsidP="00B4339F">
      <w:pPr>
        <w:pStyle w:val="Odsekzoznamu"/>
        <w:numPr>
          <w:ilvl w:val="0"/>
          <w:numId w:val="1"/>
        </w:numPr>
        <w:shd w:val="clear" w:color="auto" w:fill="FFFFFF"/>
        <w:spacing w:before="225" w:after="0" w:line="240" w:lineRule="auto"/>
        <w:ind w:right="75"/>
        <w:jc w:val="both"/>
        <w:rPr>
          <w:rFonts w:ascii="Segoe UI" w:eastAsia="Times New Roman" w:hAnsi="Segoe UI" w:cs="Segoe UI"/>
          <w:b/>
          <w:bCs/>
          <w:i/>
          <w:iCs/>
          <w:color w:val="000000"/>
          <w:sz w:val="21"/>
          <w:szCs w:val="21"/>
          <w:lang w:eastAsia="sk-SK"/>
        </w:rPr>
      </w:pPr>
      <w:r w:rsidRPr="00CA7A1E">
        <w:rPr>
          <w:rFonts w:ascii="Segoe UI" w:eastAsia="Times New Roman" w:hAnsi="Segoe UI" w:cs="Segoe UI"/>
          <w:b/>
          <w:bCs/>
          <w:i/>
          <w:iCs/>
          <w:color w:val="000000"/>
          <w:sz w:val="21"/>
          <w:szCs w:val="21"/>
          <w:lang w:eastAsia="sk-SK"/>
        </w:rPr>
        <w:t>„§ 90e</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494949"/>
          <w:sz w:val="21"/>
          <w:szCs w:val="21"/>
          <w:lang w:eastAsia="sk-SK"/>
        </w:rPr>
      </w:pPr>
      <w:r w:rsidRPr="00CA7A1E">
        <w:rPr>
          <w:rFonts w:ascii="Segoe UI" w:eastAsia="Times New Roman" w:hAnsi="Segoe UI" w:cs="Segoe UI"/>
          <w:i/>
          <w:iCs/>
          <w:color w:val="494949"/>
          <w:sz w:val="21"/>
          <w:szCs w:val="21"/>
          <w:lang w:eastAsia="sk-SK"/>
        </w:rPr>
        <w:t> </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b/>
          <w:bCs/>
          <w:i/>
          <w:iCs/>
          <w:color w:val="000000"/>
          <w:lang w:eastAsia="sk-SK"/>
        </w:rPr>
      </w:pPr>
      <w:r w:rsidRPr="00CA7A1E">
        <w:rPr>
          <w:rFonts w:ascii="Segoe UI" w:eastAsia="Times New Roman" w:hAnsi="Segoe UI" w:cs="Segoe UI"/>
          <w:b/>
          <w:bCs/>
          <w:i/>
          <w:iCs/>
          <w:color w:val="000000"/>
          <w:lang w:eastAsia="sk-SK"/>
        </w:rPr>
        <w:lastRenderedPageBreak/>
        <w:t>Prechodné ustanovenia počas trvania mimoriadnej situácie vyhlásenej v súvislosti s hromadným prílevom cudzincov na územie Slovenskej republiky spôsobeným ozbrojeným konfliktom na území Ukrajiny</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000000"/>
          <w:sz w:val="21"/>
          <w:szCs w:val="21"/>
          <w:lang w:eastAsia="sk-SK"/>
        </w:rPr>
      </w:pPr>
      <w:r w:rsidRPr="00CA7A1E">
        <w:rPr>
          <w:rFonts w:ascii="Segoe UI" w:eastAsia="Times New Roman" w:hAnsi="Segoe UI" w:cs="Segoe UI"/>
          <w:i/>
          <w:iCs/>
          <w:color w:val="000000"/>
          <w:sz w:val="21"/>
          <w:szCs w:val="21"/>
          <w:lang w:eastAsia="sk-SK"/>
        </w:rPr>
        <w:t>(1)</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494949"/>
          <w:sz w:val="21"/>
          <w:szCs w:val="21"/>
          <w:lang w:eastAsia="sk-SK"/>
        </w:rPr>
      </w:pPr>
      <w:r w:rsidRPr="00CA7A1E">
        <w:rPr>
          <w:rFonts w:ascii="Segoe UI" w:eastAsia="Times New Roman" w:hAnsi="Segoe UI" w:cs="Segoe UI"/>
          <w:i/>
          <w:iCs/>
          <w:color w:val="494949"/>
          <w:sz w:val="21"/>
          <w:szCs w:val="21"/>
          <w:lang w:eastAsia="sk-SK"/>
        </w:rPr>
        <w:t>Odídenec,</w:t>
      </w:r>
      <w:r w:rsidRPr="00CA7A1E">
        <w:rPr>
          <w:rFonts w:ascii="Segoe UI" w:eastAsia="Times New Roman" w:hAnsi="Segoe UI" w:cs="Segoe UI"/>
          <w:i/>
          <w:iCs/>
          <w:color w:val="494949"/>
          <w:sz w:val="16"/>
          <w:szCs w:val="16"/>
          <w:vertAlign w:val="superscript"/>
          <w:lang w:eastAsia="sk-SK"/>
        </w:rPr>
        <w:t>42</w:t>
      </w:r>
      <w:r w:rsidRPr="00CA7A1E">
        <w:rPr>
          <w:rFonts w:ascii="Segoe UI" w:eastAsia="Times New Roman" w:hAnsi="Segoe UI" w:cs="Segoe UI"/>
          <w:i/>
          <w:iCs/>
          <w:color w:val="494949"/>
          <w:sz w:val="21"/>
          <w:szCs w:val="21"/>
          <w:lang w:eastAsia="sk-SK"/>
        </w:rPr>
        <w:t xml:space="preserve">) ktorý je štátnym občanom Ukrajiny alebo rodinným príslušníkom štátneho občana Ukrajiny, a z objektívnych dôvodov nemôže preukázať bezúhonnosť podľa § 15 ods. 4, môže počas trvania mimoriadnej situácie vyhlásenej v súvislosti s hromadným prílevom cudzincov na územie Slovenskej republiky spôsobeným ozbrojeným konfliktom na území Ukrajiny (ďalej len „mimoriadna situácia“) preukázať bezúhonnosť podľa § 15 ods. 4 aj </w:t>
      </w:r>
      <w:r w:rsidRPr="009B774B">
        <w:rPr>
          <w:rFonts w:ascii="Segoe UI" w:eastAsia="Times New Roman" w:hAnsi="Segoe UI" w:cs="Segoe UI"/>
          <w:b/>
          <w:i/>
          <w:iCs/>
          <w:color w:val="494949"/>
          <w:sz w:val="21"/>
          <w:szCs w:val="21"/>
          <w:lang w:eastAsia="sk-SK"/>
        </w:rPr>
        <w:t>čestným vyhlásením, ktoré predloží zamestnávateľovi pred vznikom pracovného pomeru.</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000000"/>
          <w:sz w:val="21"/>
          <w:szCs w:val="21"/>
          <w:lang w:eastAsia="sk-SK"/>
        </w:rPr>
      </w:pPr>
      <w:r w:rsidRPr="00CA7A1E">
        <w:rPr>
          <w:rFonts w:ascii="Segoe UI" w:eastAsia="Times New Roman" w:hAnsi="Segoe UI" w:cs="Segoe UI"/>
          <w:i/>
          <w:iCs/>
          <w:color w:val="000000"/>
          <w:sz w:val="21"/>
          <w:szCs w:val="21"/>
          <w:lang w:eastAsia="sk-SK"/>
        </w:rPr>
        <w:t>(2)</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494949"/>
          <w:sz w:val="21"/>
          <w:szCs w:val="21"/>
          <w:lang w:eastAsia="sk-SK"/>
        </w:rPr>
      </w:pPr>
      <w:r w:rsidRPr="00CA7A1E">
        <w:rPr>
          <w:rFonts w:ascii="Segoe UI" w:eastAsia="Times New Roman" w:hAnsi="Segoe UI" w:cs="Segoe UI"/>
          <w:i/>
          <w:iCs/>
          <w:color w:val="494949"/>
          <w:sz w:val="21"/>
          <w:szCs w:val="21"/>
          <w:lang w:eastAsia="sk-SK"/>
        </w:rPr>
        <w:t xml:space="preserve">Ak odídenec preukázal bezúhonnosť čestným vyhlásením podľa odseku 1, zamestnávateľ je povinný pred vznikom pracovného pomeru </w:t>
      </w:r>
      <w:r w:rsidRPr="009B774B">
        <w:rPr>
          <w:rFonts w:ascii="Segoe UI" w:eastAsia="Times New Roman" w:hAnsi="Segoe UI" w:cs="Segoe UI"/>
          <w:b/>
          <w:i/>
          <w:iCs/>
          <w:color w:val="494949"/>
          <w:sz w:val="21"/>
          <w:szCs w:val="21"/>
          <w:lang w:eastAsia="sk-SK"/>
        </w:rPr>
        <w:t>vyžadovať aj predloženie psychologického posudku o psychickej spôsobilosti nie staršieho ako jeden rok.</w:t>
      </w:r>
      <w:r w:rsidRPr="00CA7A1E">
        <w:rPr>
          <w:rFonts w:ascii="Segoe UI" w:eastAsia="Times New Roman" w:hAnsi="Segoe UI" w:cs="Segoe UI"/>
          <w:i/>
          <w:iCs/>
          <w:color w:val="494949"/>
          <w:sz w:val="21"/>
          <w:szCs w:val="21"/>
          <w:lang w:eastAsia="sk-SK"/>
        </w:rPr>
        <w:t xml:space="preserve"> Psychická spôsobilosť sa posudzuje psychologickým vyšetrením, ktoré môže vykonať len psychológ so špecializáciou v špecializačnom odbore klinická psychológia, ktorý je zdravotníckym pracovníkom. Účelom psychologického vyšetrenia je posúdenie, či je odídenec spôsobilý vykonávať pracovnú činnosť pedagogického zamestnanca alebo pracovnú činnosť odborného zamestnanca.</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000000"/>
          <w:sz w:val="21"/>
          <w:szCs w:val="21"/>
          <w:lang w:eastAsia="sk-SK"/>
        </w:rPr>
      </w:pPr>
      <w:r w:rsidRPr="00CA7A1E">
        <w:rPr>
          <w:rFonts w:ascii="Segoe UI" w:eastAsia="Times New Roman" w:hAnsi="Segoe UI" w:cs="Segoe UI"/>
          <w:i/>
          <w:iCs/>
          <w:color w:val="000000"/>
          <w:sz w:val="21"/>
          <w:szCs w:val="21"/>
          <w:lang w:eastAsia="sk-SK"/>
        </w:rPr>
        <w:t>(3)</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494949"/>
          <w:sz w:val="21"/>
          <w:szCs w:val="21"/>
          <w:lang w:eastAsia="sk-SK"/>
        </w:rPr>
      </w:pPr>
      <w:r w:rsidRPr="00CA7A1E">
        <w:rPr>
          <w:rFonts w:ascii="Segoe UI" w:eastAsia="Times New Roman" w:hAnsi="Segoe UI" w:cs="Segoe UI"/>
          <w:i/>
          <w:iCs/>
          <w:color w:val="494949"/>
          <w:sz w:val="21"/>
          <w:szCs w:val="21"/>
          <w:lang w:eastAsia="sk-SK"/>
        </w:rPr>
        <w:t>Minimálne požiadavky na psychickú spôsobilosť na vykonávanie pracovnej činnosti pedagogického zamestnanca alebo pracovnej činnosti odborného zamestnanca, postup pri posudzovaní psychickej spôsobilosti na vykonávanie pracovnej činnosti pedagogického zamestnanca alebo pracovnej činnosti odborného zamestnanca a náležitosti psychologického posudku podľa odseku 2 ustanoví všeobecne záväzný právny predpis, ktorý vydá Ministerstvo zdravotníctva Slovenskej republiky po dohode s ministerstvom školstva.</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000000"/>
          <w:sz w:val="21"/>
          <w:szCs w:val="21"/>
          <w:lang w:eastAsia="sk-SK"/>
        </w:rPr>
      </w:pPr>
      <w:r w:rsidRPr="00CA7A1E">
        <w:rPr>
          <w:rFonts w:ascii="Segoe UI" w:eastAsia="Times New Roman" w:hAnsi="Segoe UI" w:cs="Segoe UI"/>
          <w:i/>
          <w:iCs/>
          <w:color w:val="000000"/>
          <w:sz w:val="21"/>
          <w:szCs w:val="21"/>
          <w:lang w:eastAsia="sk-SK"/>
        </w:rPr>
        <w:t>(4)</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494949"/>
          <w:sz w:val="21"/>
          <w:szCs w:val="21"/>
          <w:lang w:eastAsia="sk-SK"/>
        </w:rPr>
      </w:pPr>
      <w:r w:rsidRPr="00CA7A1E">
        <w:rPr>
          <w:rFonts w:ascii="Segoe UI" w:eastAsia="Times New Roman" w:hAnsi="Segoe UI" w:cs="Segoe UI"/>
          <w:i/>
          <w:iCs/>
          <w:color w:val="494949"/>
          <w:sz w:val="21"/>
          <w:szCs w:val="21"/>
          <w:lang w:eastAsia="sk-SK"/>
        </w:rPr>
        <w:t>Ak odídenec preukázal bezúhonnosť čestným vyhlásením podľa odseku 1 a predložil zamestnávateľovi psychologický posudok podľa odseku 2, považuje sa za bezúhonného, ak sa nepreukáže opak.</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000000"/>
          <w:sz w:val="21"/>
          <w:szCs w:val="21"/>
          <w:lang w:eastAsia="sk-SK"/>
        </w:rPr>
      </w:pPr>
      <w:r w:rsidRPr="00CA7A1E">
        <w:rPr>
          <w:rFonts w:ascii="Segoe UI" w:eastAsia="Times New Roman" w:hAnsi="Segoe UI" w:cs="Segoe UI"/>
          <w:i/>
          <w:iCs/>
          <w:color w:val="000000"/>
          <w:sz w:val="21"/>
          <w:szCs w:val="21"/>
          <w:lang w:eastAsia="sk-SK"/>
        </w:rPr>
        <w:t>(5)</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494949"/>
          <w:sz w:val="21"/>
          <w:szCs w:val="21"/>
          <w:lang w:eastAsia="sk-SK"/>
        </w:rPr>
      </w:pPr>
      <w:r w:rsidRPr="00CA7A1E">
        <w:rPr>
          <w:rFonts w:ascii="Segoe UI" w:eastAsia="Times New Roman" w:hAnsi="Segoe UI" w:cs="Segoe UI"/>
          <w:i/>
          <w:iCs/>
          <w:color w:val="494949"/>
          <w:sz w:val="21"/>
          <w:szCs w:val="21"/>
          <w:lang w:eastAsia="sk-SK"/>
        </w:rPr>
        <w:t>Preukázanie nepravdivosti čestného vyhlásenia podľa odseku 1 je dôvodom na okamžité skončenie pracovného pomeru.</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000000"/>
          <w:sz w:val="21"/>
          <w:szCs w:val="21"/>
          <w:lang w:eastAsia="sk-SK"/>
        </w:rPr>
      </w:pPr>
      <w:r w:rsidRPr="00CA7A1E">
        <w:rPr>
          <w:rFonts w:ascii="Segoe UI" w:eastAsia="Times New Roman" w:hAnsi="Segoe UI" w:cs="Segoe UI"/>
          <w:i/>
          <w:iCs/>
          <w:color w:val="000000"/>
          <w:sz w:val="21"/>
          <w:szCs w:val="21"/>
          <w:lang w:eastAsia="sk-SK"/>
        </w:rPr>
        <w:t>(6)</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494949"/>
          <w:sz w:val="21"/>
          <w:szCs w:val="21"/>
          <w:lang w:eastAsia="sk-SK"/>
        </w:rPr>
      </w:pPr>
      <w:r w:rsidRPr="00CA7A1E">
        <w:rPr>
          <w:rFonts w:ascii="Segoe UI" w:eastAsia="Times New Roman" w:hAnsi="Segoe UI" w:cs="Segoe UI"/>
          <w:i/>
          <w:iCs/>
          <w:color w:val="494949"/>
          <w:sz w:val="21"/>
          <w:szCs w:val="21"/>
          <w:lang w:eastAsia="sk-SK"/>
        </w:rPr>
        <w:t>Pedagogický zamestnanec alebo odborný zamestnanec, ktorý preukázal bezúhonnosť čestným vyhlásením podľa odseku 1 a predložil psychologický posudok podľa odseku 2, a jeho pracovný pomer trvá aj po odvolaní mimoriadnej situácie, je povinný do uplynutia dvoch mesiacov od odvolania mimoriadnej situácie preukázať bezúhonnosť podľa § 15 ods. 4.</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000000"/>
          <w:sz w:val="21"/>
          <w:szCs w:val="21"/>
          <w:lang w:eastAsia="sk-SK"/>
        </w:rPr>
      </w:pPr>
      <w:r w:rsidRPr="00CA7A1E">
        <w:rPr>
          <w:rFonts w:ascii="Segoe UI" w:eastAsia="Times New Roman" w:hAnsi="Segoe UI" w:cs="Segoe UI"/>
          <w:i/>
          <w:iCs/>
          <w:color w:val="000000"/>
          <w:sz w:val="21"/>
          <w:szCs w:val="21"/>
          <w:lang w:eastAsia="sk-SK"/>
        </w:rPr>
        <w:t>(7)</w:t>
      </w:r>
    </w:p>
    <w:p w:rsidR="00B4339F" w:rsidRPr="00CA7A1E" w:rsidRDefault="00B4339F" w:rsidP="00B4339F">
      <w:pPr>
        <w:pStyle w:val="Odsekzoznamu"/>
        <w:numPr>
          <w:ilvl w:val="0"/>
          <w:numId w:val="1"/>
        </w:numPr>
        <w:shd w:val="clear" w:color="auto" w:fill="FFFFFF"/>
        <w:spacing w:before="225" w:after="0" w:line="240" w:lineRule="auto"/>
        <w:jc w:val="both"/>
        <w:rPr>
          <w:rFonts w:ascii="Segoe UI" w:eastAsia="Times New Roman" w:hAnsi="Segoe UI" w:cs="Segoe UI"/>
          <w:i/>
          <w:iCs/>
          <w:color w:val="494949"/>
          <w:sz w:val="21"/>
          <w:szCs w:val="21"/>
          <w:lang w:eastAsia="sk-SK"/>
        </w:rPr>
      </w:pPr>
      <w:r w:rsidRPr="00CA7A1E">
        <w:rPr>
          <w:rFonts w:ascii="Segoe UI" w:eastAsia="Times New Roman" w:hAnsi="Segoe UI" w:cs="Segoe UI"/>
          <w:i/>
          <w:iCs/>
          <w:color w:val="494949"/>
          <w:sz w:val="21"/>
          <w:szCs w:val="21"/>
          <w:lang w:eastAsia="sk-SK"/>
        </w:rPr>
        <w:t>Ak pedagogický zamestnanec alebo odborný zamestnanec nesplní povinnosť podľa odseku 6, jeho pracovný pomer sa skončí uplynutím dvoch mesiacov od odvolania mimoriadnej situácie.“.</w:t>
      </w:r>
    </w:p>
    <w:p w:rsidR="00953332" w:rsidRDefault="00953332" w:rsidP="00B4339F">
      <w:pPr>
        <w:pStyle w:val="Odsekzoznamu"/>
        <w:shd w:val="clear" w:color="auto" w:fill="FDFDFD"/>
        <w:spacing w:before="300" w:after="300" w:line="312" w:lineRule="atLeast"/>
        <w:jc w:val="both"/>
        <w:outlineLvl w:val="0"/>
        <w:rPr>
          <w:rFonts w:ascii="Arial" w:hAnsi="Arial" w:cs="Arial"/>
          <w:color w:val="050707"/>
          <w:sz w:val="27"/>
          <w:szCs w:val="27"/>
          <w:shd w:val="clear" w:color="auto" w:fill="FFFFFF"/>
        </w:rPr>
      </w:pPr>
    </w:p>
    <w:p w:rsidR="00953332" w:rsidRPr="002C6F4F" w:rsidRDefault="00953332" w:rsidP="00953332"/>
    <w:p w:rsidR="00953332" w:rsidRPr="00953332" w:rsidRDefault="00953332" w:rsidP="007B7B96">
      <w:pPr>
        <w:pStyle w:val="Normlnywebov"/>
        <w:shd w:val="clear" w:color="auto" w:fill="FFFFFF"/>
        <w:spacing w:before="0" w:beforeAutospacing="0" w:after="480" w:afterAutospacing="0" w:line="480" w:lineRule="auto"/>
        <w:rPr>
          <w:color w:val="212529"/>
          <w:sz w:val="28"/>
          <w:szCs w:val="28"/>
        </w:rPr>
      </w:pPr>
    </w:p>
    <w:p w:rsidR="008A73AF" w:rsidRPr="00953332" w:rsidRDefault="008A73AF" w:rsidP="008A73AF">
      <w:pPr>
        <w:shd w:val="clear" w:color="auto" w:fill="FFFFFF"/>
        <w:spacing w:before="225" w:after="0" w:line="240" w:lineRule="auto"/>
        <w:jc w:val="both"/>
        <w:rPr>
          <w:rFonts w:ascii="Times New Roman" w:eastAsia="Times New Roman" w:hAnsi="Times New Roman" w:cs="Times New Roman"/>
          <w:color w:val="494949"/>
          <w:sz w:val="28"/>
          <w:szCs w:val="28"/>
          <w:lang w:eastAsia="sk-SK"/>
        </w:rPr>
      </w:pPr>
    </w:p>
    <w:p w:rsidR="00CA7A1E" w:rsidRPr="00953332" w:rsidRDefault="00CA7A1E" w:rsidP="00352074">
      <w:pPr>
        <w:pStyle w:val="Odsekzoznamu"/>
        <w:numPr>
          <w:ilvl w:val="0"/>
          <w:numId w:val="1"/>
        </w:numPr>
        <w:rPr>
          <w:rFonts w:ascii="Times New Roman" w:hAnsi="Times New Roman" w:cs="Times New Roman"/>
          <w:sz w:val="28"/>
          <w:szCs w:val="28"/>
        </w:rPr>
      </w:pPr>
    </w:p>
    <w:sectPr w:rsidR="00CA7A1E" w:rsidRPr="00953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2DB3"/>
    <w:multiLevelType w:val="multilevel"/>
    <w:tmpl w:val="AC3A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10A4F"/>
    <w:multiLevelType w:val="multilevel"/>
    <w:tmpl w:val="6F32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D3E35"/>
    <w:multiLevelType w:val="multilevel"/>
    <w:tmpl w:val="5BF2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C0054"/>
    <w:multiLevelType w:val="multilevel"/>
    <w:tmpl w:val="7964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21BF8"/>
    <w:multiLevelType w:val="multilevel"/>
    <w:tmpl w:val="3C8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230CB"/>
    <w:multiLevelType w:val="multilevel"/>
    <w:tmpl w:val="2ED4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B23D2"/>
    <w:multiLevelType w:val="hybridMultilevel"/>
    <w:tmpl w:val="C75A56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289619E"/>
    <w:multiLevelType w:val="multilevel"/>
    <w:tmpl w:val="5838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C2D45"/>
    <w:multiLevelType w:val="hybridMultilevel"/>
    <w:tmpl w:val="E8024E4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9342E99"/>
    <w:multiLevelType w:val="hybridMultilevel"/>
    <w:tmpl w:val="6C0C736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F1C6046"/>
    <w:multiLevelType w:val="hybridMultilevel"/>
    <w:tmpl w:val="0C649716"/>
    <w:lvl w:ilvl="0" w:tplc="0FE885F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2AB686E"/>
    <w:multiLevelType w:val="multilevel"/>
    <w:tmpl w:val="E8047B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5087AC4"/>
    <w:multiLevelType w:val="hybridMultilevel"/>
    <w:tmpl w:val="0038BB5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7A42A5E"/>
    <w:multiLevelType w:val="multilevel"/>
    <w:tmpl w:val="4838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01213"/>
    <w:multiLevelType w:val="multilevel"/>
    <w:tmpl w:val="2CB0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332A9"/>
    <w:multiLevelType w:val="multilevel"/>
    <w:tmpl w:val="8FA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472BE"/>
    <w:multiLevelType w:val="hybridMultilevel"/>
    <w:tmpl w:val="C974FC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A8A2E68"/>
    <w:multiLevelType w:val="multilevel"/>
    <w:tmpl w:val="3024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6F5B08"/>
    <w:multiLevelType w:val="hybridMultilevel"/>
    <w:tmpl w:val="9B7C811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5F35C4"/>
    <w:multiLevelType w:val="multilevel"/>
    <w:tmpl w:val="B02A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11B3F"/>
    <w:multiLevelType w:val="multilevel"/>
    <w:tmpl w:val="07AE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22AFC"/>
    <w:multiLevelType w:val="multilevel"/>
    <w:tmpl w:val="807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6D68EF"/>
    <w:multiLevelType w:val="hybridMultilevel"/>
    <w:tmpl w:val="8718360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FE1215E"/>
    <w:multiLevelType w:val="hybridMultilevel"/>
    <w:tmpl w:val="876CC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
  </w:num>
  <w:num w:numId="4">
    <w:abstractNumId w:val="4"/>
  </w:num>
  <w:num w:numId="5">
    <w:abstractNumId w:val="3"/>
  </w:num>
  <w:num w:numId="6">
    <w:abstractNumId w:val="5"/>
  </w:num>
  <w:num w:numId="7">
    <w:abstractNumId w:val="20"/>
  </w:num>
  <w:num w:numId="8">
    <w:abstractNumId w:val="0"/>
  </w:num>
  <w:num w:numId="9">
    <w:abstractNumId w:val="13"/>
  </w:num>
  <w:num w:numId="10">
    <w:abstractNumId w:val="1"/>
  </w:num>
  <w:num w:numId="11">
    <w:abstractNumId w:val="21"/>
  </w:num>
  <w:num w:numId="12">
    <w:abstractNumId w:val="7"/>
  </w:num>
  <w:num w:numId="13">
    <w:abstractNumId w:val="19"/>
  </w:num>
  <w:num w:numId="14">
    <w:abstractNumId w:val="14"/>
  </w:num>
  <w:num w:numId="15">
    <w:abstractNumId w:val="15"/>
  </w:num>
  <w:num w:numId="16">
    <w:abstractNumId w:val="8"/>
  </w:num>
  <w:num w:numId="17">
    <w:abstractNumId w:val="23"/>
  </w:num>
  <w:num w:numId="18">
    <w:abstractNumId w:val="11"/>
  </w:num>
  <w:num w:numId="19">
    <w:abstractNumId w:val="18"/>
  </w:num>
  <w:num w:numId="20">
    <w:abstractNumId w:val="22"/>
  </w:num>
  <w:num w:numId="21">
    <w:abstractNumId w:val="12"/>
  </w:num>
  <w:num w:numId="22">
    <w:abstractNumId w:val="16"/>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74"/>
    <w:rsid w:val="00115A5F"/>
    <w:rsid w:val="00167A41"/>
    <w:rsid w:val="002C6F4F"/>
    <w:rsid w:val="00352074"/>
    <w:rsid w:val="00387BAE"/>
    <w:rsid w:val="006418B2"/>
    <w:rsid w:val="007B7B96"/>
    <w:rsid w:val="008A73AF"/>
    <w:rsid w:val="00953332"/>
    <w:rsid w:val="009B774B"/>
    <w:rsid w:val="00AC5E02"/>
    <w:rsid w:val="00B4339F"/>
    <w:rsid w:val="00BB2C50"/>
    <w:rsid w:val="00CA4D1C"/>
    <w:rsid w:val="00CA7A1E"/>
    <w:rsid w:val="00D86757"/>
    <w:rsid w:val="00DA3996"/>
    <w:rsid w:val="00E7736B"/>
    <w:rsid w:val="00F51F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23AB9-E8A9-4489-A32E-0E68AC8A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CA7A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8A73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
    <w:unhideWhenUsed/>
    <w:qFormat/>
    <w:rsid w:val="008A73A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52074"/>
    <w:pPr>
      <w:ind w:left="720"/>
      <w:contextualSpacing/>
    </w:pPr>
  </w:style>
  <w:style w:type="paragraph" w:styleId="Normlnywebov">
    <w:name w:val="Normal (Web)"/>
    <w:basedOn w:val="Normlny"/>
    <w:uiPriority w:val="99"/>
    <w:unhideWhenUsed/>
    <w:rsid w:val="0035207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352074"/>
    <w:rPr>
      <w:b/>
      <w:bCs/>
    </w:rPr>
  </w:style>
  <w:style w:type="character" w:styleId="Hypertextovprepojenie">
    <w:name w:val="Hyperlink"/>
    <w:basedOn w:val="Predvolenpsmoodseku"/>
    <w:uiPriority w:val="99"/>
    <w:unhideWhenUsed/>
    <w:rsid w:val="00AC5E02"/>
    <w:rPr>
      <w:color w:val="0000FF"/>
      <w:u w:val="single"/>
    </w:rPr>
  </w:style>
  <w:style w:type="character" w:customStyle="1" w:styleId="Nadpis1Char">
    <w:name w:val="Nadpis 1 Char"/>
    <w:basedOn w:val="Predvolenpsmoodseku"/>
    <w:link w:val="Nadpis1"/>
    <w:uiPriority w:val="9"/>
    <w:rsid w:val="00CA7A1E"/>
    <w:rPr>
      <w:rFonts w:ascii="Times New Roman" w:eastAsia="Times New Roman" w:hAnsi="Times New Roman" w:cs="Times New Roman"/>
      <w:b/>
      <w:bCs/>
      <w:kern w:val="36"/>
      <w:sz w:val="48"/>
      <w:szCs w:val="48"/>
      <w:lang w:eastAsia="sk-SK"/>
    </w:rPr>
  </w:style>
  <w:style w:type="character" w:styleId="Zvraznenie">
    <w:name w:val="Emphasis"/>
    <w:basedOn w:val="Predvolenpsmoodseku"/>
    <w:uiPriority w:val="20"/>
    <w:qFormat/>
    <w:rsid w:val="008A73AF"/>
    <w:rPr>
      <w:i/>
      <w:iCs/>
    </w:rPr>
  </w:style>
  <w:style w:type="character" w:customStyle="1" w:styleId="Nadpis2Char">
    <w:name w:val="Nadpis 2 Char"/>
    <w:basedOn w:val="Predvolenpsmoodseku"/>
    <w:link w:val="Nadpis2"/>
    <w:uiPriority w:val="9"/>
    <w:semiHidden/>
    <w:rsid w:val="008A73AF"/>
    <w:rPr>
      <w:rFonts w:asciiTheme="majorHAnsi" w:eastAsiaTheme="majorEastAsia" w:hAnsiTheme="majorHAnsi" w:cstheme="majorBidi"/>
      <w:color w:val="2E74B5" w:themeColor="accent1" w:themeShade="BF"/>
      <w:sz w:val="26"/>
      <w:szCs w:val="26"/>
    </w:rPr>
  </w:style>
  <w:style w:type="character" w:customStyle="1" w:styleId="me-2">
    <w:name w:val="me-2"/>
    <w:basedOn w:val="Predvolenpsmoodseku"/>
    <w:rsid w:val="008A73AF"/>
  </w:style>
  <w:style w:type="character" w:customStyle="1" w:styleId="Nadpis4Char">
    <w:name w:val="Nadpis 4 Char"/>
    <w:basedOn w:val="Predvolenpsmoodseku"/>
    <w:link w:val="Nadpis4"/>
    <w:uiPriority w:val="9"/>
    <w:rsid w:val="008A73AF"/>
    <w:rPr>
      <w:rFonts w:asciiTheme="majorHAnsi" w:eastAsiaTheme="majorEastAsia" w:hAnsiTheme="majorHAnsi" w:cstheme="majorBidi"/>
      <w:i/>
      <w:iCs/>
      <w:color w:val="2E74B5" w:themeColor="accent1" w:themeShade="BF"/>
    </w:rPr>
  </w:style>
  <w:style w:type="character" w:styleId="PouitHypertextovPrepojenie">
    <w:name w:val="FollowedHyperlink"/>
    <w:basedOn w:val="Predvolenpsmoodseku"/>
    <w:uiPriority w:val="99"/>
    <w:semiHidden/>
    <w:unhideWhenUsed/>
    <w:rsid w:val="00115A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6052">
      <w:bodyDiv w:val="1"/>
      <w:marLeft w:val="0"/>
      <w:marRight w:val="0"/>
      <w:marTop w:val="0"/>
      <w:marBottom w:val="0"/>
      <w:divBdr>
        <w:top w:val="none" w:sz="0" w:space="0" w:color="auto"/>
        <w:left w:val="none" w:sz="0" w:space="0" w:color="auto"/>
        <w:bottom w:val="none" w:sz="0" w:space="0" w:color="auto"/>
        <w:right w:val="none" w:sz="0" w:space="0" w:color="auto"/>
      </w:divBdr>
      <w:divsChild>
        <w:div w:id="166796864">
          <w:marLeft w:val="255"/>
          <w:marRight w:val="0"/>
          <w:marTop w:val="225"/>
          <w:marBottom w:val="0"/>
          <w:divBdr>
            <w:top w:val="none" w:sz="0" w:space="0" w:color="auto"/>
            <w:left w:val="none" w:sz="0" w:space="0" w:color="auto"/>
            <w:bottom w:val="none" w:sz="0" w:space="0" w:color="auto"/>
            <w:right w:val="none" w:sz="0" w:space="0" w:color="auto"/>
          </w:divBdr>
          <w:divsChild>
            <w:div w:id="1273440559">
              <w:marLeft w:val="255"/>
              <w:marRight w:val="0"/>
              <w:marTop w:val="75"/>
              <w:marBottom w:val="0"/>
              <w:divBdr>
                <w:top w:val="none" w:sz="0" w:space="0" w:color="auto"/>
                <w:left w:val="none" w:sz="0" w:space="0" w:color="auto"/>
                <w:bottom w:val="none" w:sz="0" w:space="0" w:color="auto"/>
                <w:right w:val="none" w:sz="0" w:space="0" w:color="auto"/>
              </w:divBdr>
              <w:divsChild>
                <w:div w:id="41561779">
                  <w:marLeft w:val="255"/>
                  <w:marRight w:val="0"/>
                  <w:marTop w:val="75"/>
                  <w:marBottom w:val="0"/>
                  <w:divBdr>
                    <w:top w:val="none" w:sz="0" w:space="0" w:color="auto"/>
                    <w:left w:val="none" w:sz="0" w:space="0" w:color="auto"/>
                    <w:bottom w:val="none" w:sz="0" w:space="0" w:color="auto"/>
                    <w:right w:val="none" w:sz="0" w:space="0" w:color="auto"/>
                  </w:divBdr>
                  <w:divsChild>
                    <w:div w:id="1207988842">
                      <w:marLeft w:val="0"/>
                      <w:marRight w:val="75"/>
                      <w:marTop w:val="0"/>
                      <w:marBottom w:val="0"/>
                      <w:divBdr>
                        <w:top w:val="none" w:sz="0" w:space="0" w:color="auto"/>
                        <w:left w:val="none" w:sz="0" w:space="0" w:color="auto"/>
                        <w:bottom w:val="none" w:sz="0" w:space="0" w:color="auto"/>
                        <w:right w:val="none" w:sz="0" w:space="0" w:color="auto"/>
                      </w:divBdr>
                    </w:div>
                    <w:div w:id="2054495891">
                      <w:marLeft w:val="255"/>
                      <w:marRight w:val="0"/>
                      <w:marTop w:val="75"/>
                      <w:marBottom w:val="0"/>
                      <w:divBdr>
                        <w:top w:val="none" w:sz="0" w:space="0" w:color="auto"/>
                        <w:left w:val="none" w:sz="0" w:space="0" w:color="auto"/>
                        <w:bottom w:val="none" w:sz="0" w:space="0" w:color="auto"/>
                        <w:right w:val="none" w:sz="0" w:space="0" w:color="auto"/>
                      </w:divBdr>
                    </w:div>
                    <w:div w:id="159584398">
                      <w:marLeft w:val="255"/>
                      <w:marRight w:val="0"/>
                      <w:marTop w:val="75"/>
                      <w:marBottom w:val="0"/>
                      <w:divBdr>
                        <w:top w:val="none" w:sz="0" w:space="0" w:color="auto"/>
                        <w:left w:val="none" w:sz="0" w:space="0" w:color="auto"/>
                        <w:bottom w:val="none" w:sz="0" w:space="0" w:color="auto"/>
                        <w:right w:val="none" w:sz="0" w:space="0" w:color="auto"/>
                      </w:divBdr>
                    </w:div>
                    <w:div w:id="332879826">
                      <w:marLeft w:val="255"/>
                      <w:marRight w:val="0"/>
                      <w:marTop w:val="75"/>
                      <w:marBottom w:val="0"/>
                      <w:divBdr>
                        <w:top w:val="none" w:sz="0" w:space="0" w:color="auto"/>
                        <w:left w:val="none" w:sz="0" w:space="0" w:color="auto"/>
                        <w:bottom w:val="none" w:sz="0" w:space="0" w:color="auto"/>
                        <w:right w:val="none" w:sz="0" w:space="0" w:color="auto"/>
                      </w:divBdr>
                    </w:div>
                    <w:div w:id="632834987">
                      <w:marLeft w:val="255"/>
                      <w:marRight w:val="0"/>
                      <w:marTop w:val="75"/>
                      <w:marBottom w:val="0"/>
                      <w:divBdr>
                        <w:top w:val="none" w:sz="0" w:space="0" w:color="auto"/>
                        <w:left w:val="none" w:sz="0" w:space="0" w:color="auto"/>
                        <w:bottom w:val="none" w:sz="0" w:space="0" w:color="auto"/>
                        <w:right w:val="none" w:sz="0" w:space="0" w:color="auto"/>
                      </w:divBdr>
                    </w:div>
                    <w:div w:id="140391838">
                      <w:marLeft w:val="255"/>
                      <w:marRight w:val="0"/>
                      <w:marTop w:val="75"/>
                      <w:marBottom w:val="0"/>
                      <w:divBdr>
                        <w:top w:val="none" w:sz="0" w:space="0" w:color="auto"/>
                        <w:left w:val="none" w:sz="0" w:space="0" w:color="auto"/>
                        <w:bottom w:val="none" w:sz="0" w:space="0" w:color="auto"/>
                        <w:right w:val="none" w:sz="0" w:space="0" w:color="auto"/>
                      </w:divBdr>
                    </w:div>
                    <w:div w:id="362748993">
                      <w:marLeft w:val="255"/>
                      <w:marRight w:val="0"/>
                      <w:marTop w:val="75"/>
                      <w:marBottom w:val="0"/>
                      <w:divBdr>
                        <w:top w:val="none" w:sz="0" w:space="0" w:color="auto"/>
                        <w:left w:val="none" w:sz="0" w:space="0" w:color="auto"/>
                        <w:bottom w:val="none" w:sz="0" w:space="0" w:color="auto"/>
                        <w:right w:val="none" w:sz="0" w:space="0" w:color="auto"/>
                      </w:divBdr>
                    </w:div>
                    <w:div w:id="2130272126">
                      <w:marLeft w:val="255"/>
                      <w:marRight w:val="0"/>
                      <w:marTop w:val="75"/>
                      <w:marBottom w:val="0"/>
                      <w:divBdr>
                        <w:top w:val="none" w:sz="0" w:space="0" w:color="auto"/>
                        <w:left w:val="none" w:sz="0" w:space="0" w:color="auto"/>
                        <w:bottom w:val="none" w:sz="0" w:space="0" w:color="auto"/>
                        <w:right w:val="none" w:sz="0" w:space="0" w:color="auto"/>
                      </w:divBdr>
                    </w:div>
                  </w:divsChild>
                </w:div>
                <w:div w:id="20791256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84555411">
          <w:marLeft w:val="255"/>
          <w:marRight w:val="0"/>
          <w:marTop w:val="225"/>
          <w:marBottom w:val="0"/>
          <w:divBdr>
            <w:top w:val="none" w:sz="0" w:space="0" w:color="auto"/>
            <w:left w:val="none" w:sz="0" w:space="0" w:color="auto"/>
            <w:bottom w:val="none" w:sz="0" w:space="0" w:color="auto"/>
            <w:right w:val="none" w:sz="0" w:space="0" w:color="auto"/>
          </w:divBdr>
          <w:divsChild>
            <w:div w:id="24392575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8177699">
      <w:bodyDiv w:val="1"/>
      <w:marLeft w:val="0"/>
      <w:marRight w:val="0"/>
      <w:marTop w:val="0"/>
      <w:marBottom w:val="0"/>
      <w:divBdr>
        <w:top w:val="none" w:sz="0" w:space="0" w:color="auto"/>
        <w:left w:val="none" w:sz="0" w:space="0" w:color="auto"/>
        <w:bottom w:val="none" w:sz="0" w:space="0" w:color="auto"/>
        <w:right w:val="none" w:sz="0" w:space="0" w:color="auto"/>
      </w:divBdr>
    </w:div>
    <w:div w:id="295451576">
      <w:bodyDiv w:val="1"/>
      <w:marLeft w:val="0"/>
      <w:marRight w:val="0"/>
      <w:marTop w:val="0"/>
      <w:marBottom w:val="0"/>
      <w:divBdr>
        <w:top w:val="none" w:sz="0" w:space="0" w:color="auto"/>
        <w:left w:val="none" w:sz="0" w:space="0" w:color="auto"/>
        <w:bottom w:val="none" w:sz="0" w:space="0" w:color="auto"/>
        <w:right w:val="none" w:sz="0" w:space="0" w:color="auto"/>
      </w:divBdr>
      <w:divsChild>
        <w:div w:id="1881282288">
          <w:marLeft w:val="0"/>
          <w:marRight w:val="0"/>
          <w:marTop w:val="0"/>
          <w:marBottom w:val="0"/>
          <w:divBdr>
            <w:top w:val="none" w:sz="0" w:space="0" w:color="auto"/>
            <w:left w:val="none" w:sz="0" w:space="0" w:color="auto"/>
            <w:bottom w:val="none" w:sz="0" w:space="0" w:color="auto"/>
            <w:right w:val="none" w:sz="0" w:space="0" w:color="auto"/>
          </w:divBdr>
        </w:div>
      </w:divsChild>
    </w:div>
    <w:div w:id="465583298">
      <w:bodyDiv w:val="1"/>
      <w:marLeft w:val="0"/>
      <w:marRight w:val="0"/>
      <w:marTop w:val="0"/>
      <w:marBottom w:val="0"/>
      <w:divBdr>
        <w:top w:val="none" w:sz="0" w:space="0" w:color="auto"/>
        <w:left w:val="none" w:sz="0" w:space="0" w:color="auto"/>
        <w:bottom w:val="none" w:sz="0" w:space="0" w:color="auto"/>
        <w:right w:val="none" w:sz="0" w:space="0" w:color="auto"/>
      </w:divBdr>
      <w:divsChild>
        <w:div w:id="62603337">
          <w:marLeft w:val="0"/>
          <w:marRight w:val="0"/>
          <w:marTop w:val="0"/>
          <w:marBottom w:val="0"/>
          <w:divBdr>
            <w:top w:val="none" w:sz="0" w:space="0" w:color="auto"/>
            <w:left w:val="none" w:sz="0" w:space="0" w:color="auto"/>
            <w:bottom w:val="none" w:sz="0" w:space="0" w:color="auto"/>
            <w:right w:val="none" w:sz="0" w:space="0" w:color="auto"/>
          </w:divBdr>
        </w:div>
        <w:div w:id="1144854820">
          <w:marLeft w:val="0"/>
          <w:marRight w:val="0"/>
          <w:marTop w:val="0"/>
          <w:marBottom w:val="0"/>
          <w:divBdr>
            <w:top w:val="none" w:sz="0" w:space="0" w:color="auto"/>
            <w:left w:val="none" w:sz="0" w:space="0" w:color="auto"/>
            <w:bottom w:val="none" w:sz="0" w:space="0" w:color="auto"/>
            <w:right w:val="none" w:sz="0" w:space="0" w:color="auto"/>
          </w:divBdr>
          <w:divsChild>
            <w:div w:id="87240636">
              <w:marLeft w:val="0"/>
              <w:marRight w:val="0"/>
              <w:marTop w:val="0"/>
              <w:marBottom w:val="0"/>
              <w:divBdr>
                <w:top w:val="none" w:sz="0" w:space="0" w:color="auto"/>
                <w:left w:val="none" w:sz="0" w:space="0" w:color="auto"/>
                <w:bottom w:val="none" w:sz="0" w:space="0" w:color="auto"/>
                <w:right w:val="none" w:sz="0" w:space="0" w:color="auto"/>
              </w:divBdr>
              <w:divsChild>
                <w:div w:id="2016153590">
                  <w:marLeft w:val="0"/>
                  <w:marRight w:val="0"/>
                  <w:marTop w:val="0"/>
                  <w:marBottom w:val="0"/>
                  <w:divBdr>
                    <w:top w:val="none" w:sz="0" w:space="0" w:color="auto"/>
                    <w:left w:val="none" w:sz="0" w:space="0" w:color="auto"/>
                    <w:bottom w:val="none" w:sz="0" w:space="0" w:color="auto"/>
                    <w:right w:val="none" w:sz="0" w:space="0" w:color="auto"/>
                  </w:divBdr>
                </w:div>
                <w:div w:id="360784280">
                  <w:marLeft w:val="0"/>
                  <w:marRight w:val="0"/>
                  <w:marTop w:val="0"/>
                  <w:marBottom w:val="0"/>
                  <w:divBdr>
                    <w:top w:val="none" w:sz="0" w:space="0" w:color="auto"/>
                    <w:left w:val="none" w:sz="0" w:space="0" w:color="auto"/>
                    <w:bottom w:val="none" w:sz="0" w:space="0" w:color="auto"/>
                    <w:right w:val="none" w:sz="0" w:space="0" w:color="auto"/>
                  </w:divBdr>
                </w:div>
                <w:div w:id="1214080547">
                  <w:marLeft w:val="0"/>
                  <w:marRight w:val="0"/>
                  <w:marTop w:val="0"/>
                  <w:marBottom w:val="0"/>
                  <w:divBdr>
                    <w:top w:val="none" w:sz="0" w:space="0" w:color="auto"/>
                    <w:left w:val="none" w:sz="0" w:space="0" w:color="auto"/>
                    <w:bottom w:val="none" w:sz="0" w:space="0" w:color="auto"/>
                    <w:right w:val="none" w:sz="0" w:space="0" w:color="auto"/>
                  </w:divBdr>
                </w:div>
                <w:div w:id="1805271636">
                  <w:marLeft w:val="0"/>
                  <w:marRight w:val="0"/>
                  <w:marTop w:val="0"/>
                  <w:marBottom w:val="0"/>
                  <w:divBdr>
                    <w:top w:val="none" w:sz="0" w:space="0" w:color="auto"/>
                    <w:left w:val="none" w:sz="0" w:space="0" w:color="auto"/>
                    <w:bottom w:val="none" w:sz="0" w:space="0" w:color="auto"/>
                    <w:right w:val="none" w:sz="0" w:space="0" w:color="auto"/>
                  </w:divBdr>
                </w:div>
                <w:div w:id="1649897778">
                  <w:marLeft w:val="0"/>
                  <w:marRight w:val="0"/>
                  <w:marTop w:val="0"/>
                  <w:marBottom w:val="0"/>
                  <w:divBdr>
                    <w:top w:val="none" w:sz="0" w:space="0" w:color="auto"/>
                    <w:left w:val="none" w:sz="0" w:space="0" w:color="auto"/>
                    <w:bottom w:val="none" w:sz="0" w:space="0" w:color="auto"/>
                    <w:right w:val="none" w:sz="0" w:space="0" w:color="auto"/>
                  </w:divBdr>
                </w:div>
                <w:div w:id="1051225408">
                  <w:marLeft w:val="0"/>
                  <w:marRight w:val="0"/>
                  <w:marTop w:val="0"/>
                  <w:marBottom w:val="0"/>
                  <w:divBdr>
                    <w:top w:val="none" w:sz="0" w:space="0" w:color="auto"/>
                    <w:left w:val="none" w:sz="0" w:space="0" w:color="auto"/>
                    <w:bottom w:val="none" w:sz="0" w:space="0" w:color="auto"/>
                    <w:right w:val="none" w:sz="0" w:space="0" w:color="auto"/>
                  </w:divBdr>
                </w:div>
                <w:div w:id="1082072140">
                  <w:marLeft w:val="0"/>
                  <w:marRight w:val="0"/>
                  <w:marTop w:val="0"/>
                  <w:marBottom w:val="0"/>
                  <w:divBdr>
                    <w:top w:val="none" w:sz="0" w:space="0" w:color="auto"/>
                    <w:left w:val="none" w:sz="0" w:space="0" w:color="auto"/>
                    <w:bottom w:val="none" w:sz="0" w:space="0" w:color="auto"/>
                    <w:right w:val="none" w:sz="0" w:space="0" w:color="auto"/>
                  </w:divBdr>
                </w:div>
                <w:div w:id="1690402265">
                  <w:marLeft w:val="0"/>
                  <w:marRight w:val="0"/>
                  <w:marTop w:val="0"/>
                  <w:marBottom w:val="0"/>
                  <w:divBdr>
                    <w:top w:val="none" w:sz="0" w:space="0" w:color="auto"/>
                    <w:left w:val="none" w:sz="0" w:space="0" w:color="auto"/>
                    <w:bottom w:val="none" w:sz="0" w:space="0" w:color="auto"/>
                    <w:right w:val="none" w:sz="0" w:space="0" w:color="auto"/>
                  </w:divBdr>
                </w:div>
                <w:div w:id="1159729201">
                  <w:marLeft w:val="0"/>
                  <w:marRight w:val="0"/>
                  <w:marTop w:val="0"/>
                  <w:marBottom w:val="0"/>
                  <w:divBdr>
                    <w:top w:val="none" w:sz="0" w:space="0" w:color="auto"/>
                    <w:left w:val="none" w:sz="0" w:space="0" w:color="auto"/>
                    <w:bottom w:val="none" w:sz="0" w:space="0" w:color="auto"/>
                    <w:right w:val="none" w:sz="0" w:space="0" w:color="auto"/>
                  </w:divBdr>
                </w:div>
                <w:div w:id="523792894">
                  <w:marLeft w:val="0"/>
                  <w:marRight w:val="0"/>
                  <w:marTop w:val="0"/>
                  <w:marBottom w:val="0"/>
                  <w:divBdr>
                    <w:top w:val="none" w:sz="0" w:space="0" w:color="auto"/>
                    <w:left w:val="none" w:sz="0" w:space="0" w:color="auto"/>
                    <w:bottom w:val="none" w:sz="0" w:space="0" w:color="auto"/>
                    <w:right w:val="none" w:sz="0" w:space="0" w:color="auto"/>
                  </w:divBdr>
                </w:div>
                <w:div w:id="2456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0884">
      <w:bodyDiv w:val="1"/>
      <w:marLeft w:val="0"/>
      <w:marRight w:val="0"/>
      <w:marTop w:val="0"/>
      <w:marBottom w:val="0"/>
      <w:divBdr>
        <w:top w:val="none" w:sz="0" w:space="0" w:color="auto"/>
        <w:left w:val="none" w:sz="0" w:space="0" w:color="auto"/>
        <w:bottom w:val="none" w:sz="0" w:space="0" w:color="auto"/>
        <w:right w:val="none" w:sz="0" w:space="0" w:color="auto"/>
      </w:divBdr>
    </w:div>
    <w:div w:id="954402969">
      <w:bodyDiv w:val="1"/>
      <w:marLeft w:val="0"/>
      <w:marRight w:val="0"/>
      <w:marTop w:val="0"/>
      <w:marBottom w:val="0"/>
      <w:divBdr>
        <w:top w:val="none" w:sz="0" w:space="0" w:color="auto"/>
        <w:left w:val="none" w:sz="0" w:space="0" w:color="auto"/>
        <w:bottom w:val="none" w:sz="0" w:space="0" w:color="auto"/>
        <w:right w:val="none" w:sz="0" w:space="0" w:color="auto"/>
      </w:divBdr>
      <w:divsChild>
        <w:div w:id="1924097467">
          <w:marLeft w:val="0"/>
          <w:marRight w:val="0"/>
          <w:marTop w:val="0"/>
          <w:marBottom w:val="0"/>
          <w:divBdr>
            <w:top w:val="none" w:sz="0" w:space="0" w:color="auto"/>
            <w:left w:val="none" w:sz="0" w:space="0" w:color="auto"/>
            <w:bottom w:val="none" w:sz="0" w:space="0" w:color="auto"/>
            <w:right w:val="none" w:sz="0" w:space="0" w:color="auto"/>
          </w:divBdr>
          <w:divsChild>
            <w:div w:id="1682317007">
              <w:marLeft w:val="0"/>
              <w:marRight w:val="0"/>
              <w:marTop w:val="0"/>
              <w:marBottom w:val="0"/>
              <w:divBdr>
                <w:top w:val="none" w:sz="0" w:space="0" w:color="auto"/>
                <w:left w:val="none" w:sz="0" w:space="0" w:color="auto"/>
                <w:bottom w:val="none" w:sz="0" w:space="0" w:color="auto"/>
                <w:right w:val="none" w:sz="0" w:space="0" w:color="auto"/>
              </w:divBdr>
              <w:divsChild>
                <w:div w:id="13311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0161">
          <w:marLeft w:val="0"/>
          <w:marRight w:val="0"/>
          <w:marTop w:val="0"/>
          <w:marBottom w:val="0"/>
          <w:divBdr>
            <w:top w:val="none" w:sz="0" w:space="0" w:color="auto"/>
            <w:left w:val="none" w:sz="0" w:space="0" w:color="auto"/>
            <w:bottom w:val="none" w:sz="0" w:space="0" w:color="auto"/>
            <w:right w:val="none" w:sz="0" w:space="0" w:color="auto"/>
          </w:divBdr>
        </w:div>
      </w:divsChild>
    </w:div>
    <w:div w:id="1262227149">
      <w:bodyDiv w:val="1"/>
      <w:marLeft w:val="0"/>
      <w:marRight w:val="0"/>
      <w:marTop w:val="0"/>
      <w:marBottom w:val="0"/>
      <w:divBdr>
        <w:top w:val="none" w:sz="0" w:space="0" w:color="auto"/>
        <w:left w:val="none" w:sz="0" w:space="0" w:color="auto"/>
        <w:bottom w:val="none" w:sz="0" w:space="0" w:color="auto"/>
        <w:right w:val="none" w:sz="0" w:space="0" w:color="auto"/>
      </w:divBdr>
    </w:div>
    <w:div w:id="1301233378">
      <w:bodyDiv w:val="1"/>
      <w:marLeft w:val="0"/>
      <w:marRight w:val="0"/>
      <w:marTop w:val="0"/>
      <w:marBottom w:val="0"/>
      <w:divBdr>
        <w:top w:val="none" w:sz="0" w:space="0" w:color="auto"/>
        <w:left w:val="none" w:sz="0" w:space="0" w:color="auto"/>
        <w:bottom w:val="none" w:sz="0" w:space="0" w:color="auto"/>
        <w:right w:val="none" w:sz="0" w:space="0" w:color="auto"/>
      </w:divBdr>
    </w:div>
    <w:div w:id="1306350027">
      <w:bodyDiv w:val="1"/>
      <w:marLeft w:val="0"/>
      <w:marRight w:val="0"/>
      <w:marTop w:val="0"/>
      <w:marBottom w:val="0"/>
      <w:divBdr>
        <w:top w:val="none" w:sz="0" w:space="0" w:color="auto"/>
        <w:left w:val="none" w:sz="0" w:space="0" w:color="auto"/>
        <w:bottom w:val="none" w:sz="0" w:space="0" w:color="auto"/>
        <w:right w:val="none" w:sz="0" w:space="0" w:color="auto"/>
      </w:divBdr>
    </w:div>
    <w:div w:id="1362439075">
      <w:bodyDiv w:val="1"/>
      <w:marLeft w:val="0"/>
      <w:marRight w:val="0"/>
      <w:marTop w:val="0"/>
      <w:marBottom w:val="0"/>
      <w:divBdr>
        <w:top w:val="none" w:sz="0" w:space="0" w:color="auto"/>
        <w:left w:val="none" w:sz="0" w:space="0" w:color="auto"/>
        <w:bottom w:val="none" w:sz="0" w:space="0" w:color="auto"/>
        <w:right w:val="none" w:sz="0" w:space="0" w:color="auto"/>
      </w:divBdr>
      <w:divsChild>
        <w:div w:id="510098920">
          <w:marLeft w:val="0"/>
          <w:marRight w:val="0"/>
          <w:marTop w:val="0"/>
          <w:marBottom w:val="0"/>
          <w:divBdr>
            <w:top w:val="none" w:sz="0" w:space="0" w:color="auto"/>
            <w:left w:val="none" w:sz="0" w:space="0" w:color="auto"/>
            <w:bottom w:val="none" w:sz="0" w:space="0" w:color="auto"/>
            <w:right w:val="none" w:sz="0" w:space="0" w:color="auto"/>
          </w:divBdr>
        </w:div>
        <w:div w:id="576405364">
          <w:marLeft w:val="0"/>
          <w:marRight w:val="0"/>
          <w:marTop w:val="0"/>
          <w:marBottom w:val="0"/>
          <w:divBdr>
            <w:top w:val="none" w:sz="0" w:space="0" w:color="auto"/>
            <w:left w:val="none" w:sz="0" w:space="0" w:color="auto"/>
            <w:bottom w:val="none" w:sz="0" w:space="0" w:color="auto"/>
            <w:right w:val="none" w:sz="0" w:space="0" w:color="auto"/>
          </w:divBdr>
          <w:divsChild>
            <w:div w:id="15967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0537">
      <w:bodyDiv w:val="1"/>
      <w:marLeft w:val="0"/>
      <w:marRight w:val="0"/>
      <w:marTop w:val="0"/>
      <w:marBottom w:val="0"/>
      <w:divBdr>
        <w:top w:val="none" w:sz="0" w:space="0" w:color="auto"/>
        <w:left w:val="none" w:sz="0" w:space="0" w:color="auto"/>
        <w:bottom w:val="none" w:sz="0" w:space="0" w:color="auto"/>
        <w:right w:val="none" w:sz="0" w:space="0" w:color="auto"/>
      </w:divBdr>
      <w:divsChild>
        <w:div w:id="383792541">
          <w:marLeft w:val="0"/>
          <w:marRight w:val="0"/>
          <w:marTop w:val="0"/>
          <w:marBottom w:val="0"/>
          <w:divBdr>
            <w:top w:val="none" w:sz="0" w:space="0" w:color="auto"/>
            <w:left w:val="none" w:sz="0" w:space="0" w:color="auto"/>
            <w:bottom w:val="none" w:sz="0" w:space="0" w:color="auto"/>
            <w:right w:val="none" w:sz="0" w:space="0" w:color="auto"/>
          </w:divBdr>
        </w:div>
      </w:divsChild>
    </w:div>
    <w:div w:id="1509758640">
      <w:bodyDiv w:val="1"/>
      <w:marLeft w:val="0"/>
      <w:marRight w:val="0"/>
      <w:marTop w:val="0"/>
      <w:marBottom w:val="0"/>
      <w:divBdr>
        <w:top w:val="none" w:sz="0" w:space="0" w:color="auto"/>
        <w:left w:val="none" w:sz="0" w:space="0" w:color="auto"/>
        <w:bottom w:val="none" w:sz="0" w:space="0" w:color="auto"/>
        <w:right w:val="none" w:sz="0" w:space="0" w:color="auto"/>
      </w:divBdr>
      <w:divsChild>
        <w:div w:id="300622189">
          <w:marLeft w:val="0"/>
          <w:marRight w:val="0"/>
          <w:marTop w:val="0"/>
          <w:marBottom w:val="0"/>
          <w:divBdr>
            <w:top w:val="none" w:sz="0" w:space="0" w:color="auto"/>
            <w:left w:val="none" w:sz="0" w:space="0" w:color="auto"/>
            <w:bottom w:val="none" w:sz="0" w:space="0" w:color="auto"/>
            <w:right w:val="none" w:sz="0" w:space="0" w:color="auto"/>
          </w:divBdr>
        </w:div>
      </w:divsChild>
    </w:div>
    <w:div w:id="1738745588">
      <w:bodyDiv w:val="1"/>
      <w:marLeft w:val="0"/>
      <w:marRight w:val="0"/>
      <w:marTop w:val="0"/>
      <w:marBottom w:val="0"/>
      <w:divBdr>
        <w:top w:val="none" w:sz="0" w:space="0" w:color="auto"/>
        <w:left w:val="none" w:sz="0" w:space="0" w:color="auto"/>
        <w:bottom w:val="none" w:sz="0" w:space="0" w:color="auto"/>
        <w:right w:val="none" w:sz="0" w:space="0" w:color="auto"/>
      </w:divBdr>
      <w:divsChild>
        <w:div w:id="780078160">
          <w:marLeft w:val="0"/>
          <w:marRight w:val="0"/>
          <w:marTop w:val="0"/>
          <w:marBottom w:val="0"/>
          <w:divBdr>
            <w:top w:val="none" w:sz="0" w:space="0" w:color="auto"/>
            <w:left w:val="none" w:sz="0" w:space="0" w:color="auto"/>
            <w:bottom w:val="none" w:sz="0" w:space="0" w:color="auto"/>
            <w:right w:val="none" w:sz="0" w:space="0" w:color="auto"/>
          </w:divBdr>
        </w:div>
      </w:divsChild>
    </w:div>
    <w:div w:id="1850873276">
      <w:bodyDiv w:val="1"/>
      <w:marLeft w:val="0"/>
      <w:marRight w:val="0"/>
      <w:marTop w:val="0"/>
      <w:marBottom w:val="0"/>
      <w:divBdr>
        <w:top w:val="none" w:sz="0" w:space="0" w:color="auto"/>
        <w:left w:val="none" w:sz="0" w:space="0" w:color="auto"/>
        <w:bottom w:val="none" w:sz="0" w:space="0" w:color="auto"/>
        <w:right w:val="none" w:sz="0" w:space="0" w:color="auto"/>
      </w:divBdr>
      <w:divsChild>
        <w:div w:id="1966422266">
          <w:marLeft w:val="0"/>
          <w:marRight w:val="0"/>
          <w:marTop w:val="0"/>
          <w:marBottom w:val="0"/>
          <w:divBdr>
            <w:top w:val="none" w:sz="0" w:space="0" w:color="auto"/>
            <w:left w:val="none" w:sz="0" w:space="0" w:color="auto"/>
            <w:bottom w:val="none" w:sz="0" w:space="0" w:color="auto"/>
            <w:right w:val="none" w:sz="0" w:space="0" w:color="auto"/>
          </w:divBdr>
        </w:div>
      </w:divsChild>
    </w:div>
    <w:div w:id="19451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rajina.minedu.sk/prichod-noveho-ziaka-z-ukrajiny/" TargetMode="External"/><Relationship Id="rId18" Type="http://schemas.openxmlformats.org/officeDocument/2006/relationships/hyperlink" Target="https://ukrajina.minedu.sk/data/att/22543.pdf" TargetMode="External"/><Relationship Id="rId26" Type="http://schemas.openxmlformats.org/officeDocument/2006/relationships/hyperlink" Target="https://ukrajina.minedu.sk/otvorene-kurzy-slovenskeho-jazyka-pre-dospelych-ucastnikov/" TargetMode="External"/><Relationship Id="rId39" Type="http://schemas.openxmlformats.org/officeDocument/2006/relationships/hyperlink" Target="https://www.minedu.sk/podcast-ako-hovorit-o-vojne-na-ukrajine-pred-detmi/" TargetMode="External"/><Relationship Id="rId21" Type="http://schemas.openxmlformats.org/officeDocument/2006/relationships/hyperlink" Target="https://ukrajina.minedu.sk/data/att/22334.pdf" TargetMode="External"/><Relationship Id="rId34" Type="http://schemas.openxmlformats.org/officeDocument/2006/relationships/hyperlink" Target="https://ukrajina.minedu.sk/data/att/22398.png" TargetMode="External"/><Relationship Id="rId42" Type="http://schemas.openxmlformats.org/officeDocument/2006/relationships/hyperlink" Target="https://vudpap.sk/ako-o-vojne-hovorit-s-tinedzermi/" TargetMode="External"/><Relationship Id="rId47" Type="http://schemas.openxmlformats.org/officeDocument/2006/relationships/hyperlink" Target="http://www.statpedu.sk/sk/vzdelavanie/vzdelavanie-deti-cudzincov/" TargetMode="External"/><Relationship Id="rId50" Type="http://schemas.openxmlformats.org/officeDocument/2006/relationships/hyperlink" Target="https://www.minedu.sk/metodicko-pedagogicke-centrum-mpc-organizuje-webinar-ako-byt-napomocny-pri-adaptacii-ziakov-z-ukrajiny/" TargetMode="External"/><Relationship Id="rId55" Type="http://schemas.openxmlformats.org/officeDocument/2006/relationships/hyperlink" Target="https://www.statpedu.sk/sk/aktuality/webinar-ako-ziakom-pomoct-zorientovat-zaplave-informacii.html" TargetMode="External"/><Relationship Id="rId63" Type="http://schemas.openxmlformats.org/officeDocument/2006/relationships/hyperlink" Target="https://ukrajina.minedu.sk/data/att/22872.pdf" TargetMode="External"/><Relationship Id="rId68" Type="http://schemas.openxmlformats.org/officeDocument/2006/relationships/hyperlink" Target="https://ukrajina.minedu.sk/faq-najcastejsie-kladene-otazky-k-ukrajine/ukrajina@minedu.sk" TargetMode="External"/><Relationship Id="rId7" Type="http://schemas.openxmlformats.org/officeDocument/2006/relationships/hyperlink" Target="https://www.minv.sk/?tlacove-spravy&amp;sprava=ministerstvo-vnutra-zriadilo-infolinky-pre-ukrajinsky-hovoriace-osoby" TargetMode="External"/><Relationship Id="rId71" Type="http://schemas.openxmlformats.org/officeDocument/2006/relationships/hyperlink" Target="https://www.slov-lex.sk/pravne-predpisy/SK/ZZ/2019/138/" TargetMode="External"/><Relationship Id="rId2" Type="http://schemas.openxmlformats.org/officeDocument/2006/relationships/numbering" Target="numbering.xml"/><Relationship Id="rId16" Type="http://schemas.openxmlformats.org/officeDocument/2006/relationships/hyperlink" Target="https://ukrajina.minedu.sk/data/att/22877.pdf" TargetMode="External"/><Relationship Id="rId29" Type="http://schemas.openxmlformats.org/officeDocument/2006/relationships/hyperlink" Target="https://ukrajina.minedu.sk/data/att/22503.png" TargetMode="External"/><Relationship Id="rId11" Type="http://schemas.openxmlformats.org/officeDocument/2006/relationships/hyperlink" Target="https://ukrajina.minedu.sk/data/att/22520.pdf" TargetMode="External"/><Relationship Id="rId24" Type="http://schemas.openxmlformats.org/officeDocument/2006/relationships/hyperlink" Target="https://ukrajina.minedu.sk/data/att/22766.docx" TargetMode="External"/><Relationship Id="rId32" Type="http://schemas.openxmlformats.org/officeDocument/2006/relationships/hyperlink" Target="https://ukrajina.minedu.sk/data/att/22394.jpg" TargetMode="External"/><Relationship Id="rId37" Type="http://schemas.openxmlformats.org/officeDocument/2006/relationships/hyperlink" Target="https://vudpap.sk/krizova-intervencia/" TargetMode="External"/><Relationship Id="rId40" Type="http://schemas.openxmlformats.org/officeDocument/2006/relationships/hyperlink" Target="https://vudpap.sk/krizova-intervencia/" TargetMode="External"/><Relationship Id="rId45" Type="http://schemas.openxmlformats.org/officeDocument/2006/relationships/hyperlink" Target="https://www.minedu.sk/metodicko-pedagogicke-centrum-mpc-pripravuje-viacero-zaujimavych-webinarov/" TargetMode="External"/><Relationship Id="rId53" Type="http://schemas.openxmlformats.org/officeDocument/2006/relationships/hyperlink" Target="https://www.statpedu.sk/sk/aktuality/webinar-ako-postupovat-pri-zaclenovani-deti-ziakov-utekajucich-rodinami-pred-vojnou.html" TargetMode="External"/><Relationship Id="rId58" Type="http://schemas.openxmlformats.org/officeDocument/2006/relationships/hyperlink" Target="https://www.minedu.sk/dohodovacie-konanie-ukrajina/" TargetMode="External"/><Relationship Id="rId66" Type="http://schemas.openxmlformats.org/officeDocument/2006/relationships/hyperlink" Target="https://ukrajina.minedu.sk/data/att/22960.pdf" TargetMode="External"/><Relationship Id="rId5" Type="http://schemas.openxmlformats.org/officeDocument/2006/relationships/webSettings" Target="webSettings.xml"/><Relationship Id="rId15" Type="http://schemas.openxmlformats.org/officeDocument/2006/relationships/hyperlink" Target="https://ukrajina.minedu.sk/data/att/22902.pdf" TargetMode="External"/><Relationship Id="rId23" Type="http://schemas.openxmlformats.org/officeDocument/2006/relationships/hyperlink" Target="https://ukrajina.minedu.sk/data/att/22396.png" TargetMode="External"/><Relationship Id="rId28" Type="http://schemas.openxmlformats.org/officeDocument/2006/relationships/hyperlink" Target="https://ukrajina.minedu.sk/data/att/22807.pdf" TargetMode="External"/><Relationship Id="rId36" Type="http://schemas.openxmlformats.org/officeDocument/2006/relationships/hyperlink" Target="https://www.statpedu.sk/sk/aktuality/zverejnili-sme-zaznam-z-webinara-ako-hovorit-so-ziakmi-vojnovom-konflikte-za-nasimi-hranicami.html" TargetMode="External"/><Relationship Id="rId49" Type="http://schemas.openxmlformats.org/officeDocument/2006/relationships/hyperlink" Target="http://www.statpedu.sk/sk/vyskum/vzdelavanie-deti-cudzincov/materialy-formulare/" TargetMode="External"/><Relationship Id="rId57" Type="http://schemas.openxmlformats.org/officeDocument/2006/relationships/hyperlink" Target="https://www.minedu.sk/sluzby-vedeckej-kniznice-su-jednoducho-dostupne-aj-pre-utecencov-z-ukrajiny/" TargetMode="External"/><Relationship Id="rId61" Type="http://schemas.openxmlformats.org/officeDocument/2006/relationships/hyperlink" Target="https://ukrajina.minedu.sk/tlacena-verzia/" TargetMode="External"/><Relationship Id="rId10" Type="http://schemas.openxmlformats.org/officeDocument/2006/relationships/hyperlink" Target="https://www.minv.sk/?tlacove-spravy&amp;sprava=upozornujeme-ze-tazku-situaciu-vojnovych-utecencov-z-ukrajiny-mozu-zneuzit-obchodnici-s-ludmi" TargetMode="External"/><Relationship Id="rId19" Type="http://schemas.openxmlformats.org/officeDocument/2006/relationships/hyperlink" Target="https://ukrajina.minedu.sk/data/att/22496.pdf" TargetMode="External"/><Relationship Id="rId31" Type="http://schemas.openxmlformats.org/officeDocument/2006/relationships/hyperlink" Target="https://ukrajina.minedu.sk/data/att/22500.pdf" TargetMode="External"/><Relationship Id="rId44" Type="http://schemas.openxmlformats.org/officeDocument/2006/relationships/hyperlink" Target="https://www.minedu.sk/podcast-preco-citime-bezmocnost-a-beznadej-a-co-nam-moze-pomoct/" TargetMode="External"/><Relationship Id="rId52" Type="http://schemas.openxmlformats.org/officeDocument/2006/relationships/hyperlink" Target="https://www.statpedu.sk/sk/aktuality/webinar-ako-postupovat-pri-adaptacii-deti-ziakov-prichadzajucich-z-ukrajiny.html" TargetMode="External"/><Relationship Id="rId60" Type="http://schemas.openxmlformats.org/officeDocument/2006/relationships/hyperlink" Target="https://ukrajina.minedu.sk/online-verzia/" TargetMode="External"/><Relationship Id="rId65" Type="http://schemas.openxmlformats.org/officeDocument/2006/relationships/hyperlink" Target="https://ukrajina.minedu.sk/data/att/22870.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nv.sk/?docasne-utocisko" TargetMode="External"/><Relationship Id="rId14" Type="http://schemas.openxmlformats.org/officeDocument/2006/relationships/hyperlink" Target="https://ukrajina.minedu.sk/adaptacia-noveho-ziaka/" TargetMode="External"/><Relationship Id="rId22" Type="http://schemas.openxmlformats.org/officeDocument/2006/relationships/hyperlink" Target="https://ukrajina.minedu.sk/data/att/22397.png" TargetMode="External"/><Relationship Id="rId27" Type="http://schemas.openxmlformats.org/officeDocument/2006/relationships/hyperlink" Target="https://ukrajina.minedu.sk/mpc-v-spolupraci-so-zippo-pripravilo-rozvrh-hodin-pre-ziakov-z-ukrajiny/" TargetMode="External"/><Relationship Id="rId30" Type="http://schemas.openxmlformats.org/officeDocument/2006/relationships/hyperlink" Target="https://ukrajina.minedu.sk/data/att/22502.png" TargetMode="External"/><Relationship Id="rId35" Type="http://schemas.openxmlformats.org/officeDocument/2006/relationships/hyperlink" Target="https://vudpap.sk/na-sucasnu-situaciu-ohladom-vojenskeho-utoku-na-ukrajinu-reaguje-aj-vyskumny-ustav-detskej-psychologie-a-patopsychologie-opat-chce-pomahat-rodicom-a-ucitelom-aj-na-dialku/" TargetMode="External"/><Relationship Id="rId43" Type="http://schemas.openxmlformats.org/officeDocument/2006/relationships/hyperlink" Target="https://www.statpedu.sk/sk/aktuality/novinky-main/webinar-ako-ziakom-pomoct-zorientovat-zaplave-informacii.html" TargetMode="External"/><Relationship Id="rId48" Type="http://schemas.openxmlformats.org/officeDocument/2006/relationships/hyperlink" Target="http://www.statpedu.sk/files/sk/o-organizacii/projekty/erasmus-slovencina-deti-cudzincov/kurzy-slovenskeho-jazyka-deti-cudzincov_jazykove-skoly.pdf" TargetMode="External"/><Relationship Id="rId56" Type="http://schemas.openxmlformats.org/officeDocument/2006/relationships/hyperlink" Target="https://www.minedu.sk/podcast-prijimate-rodinu-z-ukrajiny/" TargetMode="External"/><Relationship Id="rId64" Type="http://schemas.openxmlformats.org/officeDocument/2006/relationships/hyperlink" Target="https://ukrajina.minedu.sk/data/att/22984.pdf" TargetMode="External"/><Relationship Id="rId69" Type="http://schemas.openxmlformats.org/officeDocument/2006/relationships/hyperlink" Target="https://www.epravo.sk/top/zakony/zbierka-zakonov/zakon-narodnej-rady-slovenskej-republiky-o-niektorych-dalsich-opatreniach-v-suvislosti-so-situaciou-na-ukrajine-4187.html" TargetMode="External"/><Relationship Id="rId8" Type="http://schemas.openxmlformats.org/officeDocument/2006/relationships/hyperlink" Target="https://www.minv.sk/?tlacove-spravy&amp;sprava=rozsiruje-sa-okruh-osob-ktore-mozu-na-slovensku-poziadat-o-docasne-utocisko" TargetMode="External"/><Relationship Id="rId51" Type="http://schemas.openxmlformats.org/officeDocument/2006/relationships/hyperlink" Target="https://www.statpedu.sk/sk/aktuality/novinky-main/zaznam-z-webinara-ako-postupovat-pri-adaptacii-deti-ziakov-prichadzajucich-z-ukrajiny.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ukrajina.minedu.sk/ako-sa-vyrovnat-so-situaciou-na-ukrajine/" TargetMode="External"/><Relationship Id="rId17" Type="http://schemas.openxmlformats.org/officeDocument/2006/relationships/hyperlink" Target="https://ukrajina.minedu.sk/data/att/22879.docx" TargetMode="External"/><Relationship Id="rId25" Type="http://schemas.openxmlformats.org/officeDocument/2006/relationships/hyperlink" Target="https://ukrajina.minedu.sk/data/att/22517.docx" TargetMode="External"/><Relationship Id="rId33" Type="http://schemas.openxmlformats.org/officeDocument/2006/relationships/hyperlink" Target="https://ukrajina.minedu.sk/data/att/22395.jpeg" TargetMode="External"/><Relationship Id="rId38" Type="http://schemas.openxmlformats.org/officeDocument/2006/relationships/hyperlink" Target="https://www.iuventa.sk/?s=Ako+hovori%C5%A5+s+de%C5%A5mi+a+mlad%C3%BDmi+%C4%BEu%C4%8Fmi+o+vojne" TargetMode="External"/><Relationship Id="rId46" Type="http://schemas.openxmlformats.org/officeDocument/2006/relationships/hyperlink" Target="https://mpc-edu.sk/sk/mpc_pre_ukrajinu/" TargetMode="External"/><Relationship Id="rId59" Type="http://schemas.openxmlformats.org/officeDocument/2006/relationships/hyperlink" Target="https://www.minedu.sk/jazykovy-kurz-pre-deti-cudzincov/" TargetMode="External"/><Relationship Id="rId67" Type="http://schemas.openxmlformats.org/officeDocument/2006/relationships/hyperlink" Target="https://ukrajina.minedu.sk/data/att/22902.pdf" TargetMode="External"/><Relationship Id="rId20" Type="http://schemas.openxmlformats.org/officeDocument/2006/relationships/hyperlink" Target="https://ukrajina.minedu.sk/data/att/22491.png" TargetMode="External"/><Relationship Id="rId41" Type="http://schemas.openxmlformats.org/officeDocument/2006/relationships/hyperlink" Target="https://www.statpedu.sk/sk/aktuality/novinky-main/metodicke-odporucania-zakladne-stredne-skoly-ako-reflektovat-vo-vyucbe-vojnu-ukrajine.html" TargetMode="External"/><Relationship Id="rId54" Type="http://schemas.openxmlformats.org/officeDocument/2006/relationships/hyperlink" Target="https://www.minedu.sk/program-podpory-a-rozvoja-multidisciplinarnej-spoluprace-v-praxi-zahrna-aj-temy-a-postupy-uzitocne-pre-zvladanie-aktualnej-situacie/" TargetMode="External"/><Relationship Id="rId62" Type="http://schemas.openxmlformats.org/officeDocument/2006/relationships/hyperlink" Target="https://ukrajina.minedu.sk/data/att/22931.pdf" TargetMode="External"/><Relationship Id="rId70" Type="http://schemas.openxmlformats.org/officeDocument/2006/relationships/hyperlink" Target="https://www.slov-lex.sk/pravne-predpisy/SK/ZZ/2019/138/" TargetMode="External"/><Relationship Id="rId1" Type="http://schemas.openxmlformats.org/officeDocument/2006/relationships/customXml" Target="../customXml/item1.xml"/><Relationship Id="rId6" Type="http://schemas.openxmlformats.org/officeDocument/2006/relationships/hyperlink" Target="mailto:pomocpreukrajinu@min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2DF25-0F74-48A1-8B50-09E856D4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2777</Words>
  <Characters>15831</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2</cp:revision>
  <dcterms:created xsi:type="dcterms:W3CDTF">2022-04-30T20:47:00Z</dcterms:created>
  <dcterms:modified xsi:type="dcterms:W3CDTF">2022-04-30T20:47:00Z</dcterms:modified>
</cp:coreProperties>
</file>