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9A" w:rsidRPr="00935C52" w:rsidRDefault="005E759A" w:rsidP="005E759A">
      <w:pPr>
        <w:pStyle w:val="Default"/>
        <w:pBdr>
          <w:bottom w:val="single" w:sz="4" w:space="1" w:color="auto"/>
        </w:pBdr>
        <w:rPr>
          <w:b/>
        </w:rPr>
      </w:pPr>
      <w:r w:rsidRPr="00935C52">
        <w:rPr>
          <w:b/>
        </w:rPr>
        <w:t>VEC: Návrh na legislatívnu úpravu</w:t>
      </w:r>
    </w:p>
    <w:p w:rsidR="005E759A" w:rsidRPr="001471D6" w:rsidRDefault="005E759A" w:rsidP="005E759A">
      <w:pPr>
        <w:pStyle w:val="Default"/>
      </w:pPr>
    </w:p>
    <w:p w:rsidR="005E759A" w:rsidRPr="005E759A" w:rsidRDefault="005E759A" w:rsidP="005E759A">
      <w:pPr>
        <w:spacing w:line="276" w:lineRule="auto"/>
        <w:jc w:val="both"/>
        <w:rPr>
          <w:sz w:val="24"/>
          <w:szCs w:val="24"/>
        </w:rPr>
      </w:pPr>
      <w:r w:rsidRPr="005E759A">
        <w:rPr>
          <w:sz w:val="24"/>
          <w:szCs w:val="24"/>
        </w:rPr>
        <w:t>Na základe záverov z rokovaní orgánov zväzu a na základe podnetov z členskej základne v súvislosti s vzniknutými problémami počas mimoriadnej situácie a núdzového stavu z dôvodu šírenia prenosného ochorenia COVID-19, Vás žiadame o zmenu zákona č. 152/1994 Z. z. o sociálnom fonde a s tým súvisiacu zmenu zák. č. 595/2003 Z. z. o dani z príjmov fyzických a právnických osôb.</w:t>
      </w:r>
    </w:p>
    <w:p w:rsidR="005E759A" w:rsidRPr="005E759A" w:rsidRDefault="005E759A" w:rsidP="005E759A">
      <w:pPr>
        <w:spacing w:line="276" w:lineRule="auto"/>
        <w:rPr>
          <w:sz w:val="24"/>
          <w:szCs w:val="24"/>
          <w:u w:val="single"/>
        </w:rPr>
      </w:pPr>
    </w:p>
    <w:p w:rsidR="005E759A" w:rsidRPr="005E759A" w:rsidRDefault="005E759A" w:rsidP="005E759A">
      <w:pPr>
        <w:spacing w:line="276" w:lineRule="auto"/>
        <w:rPr>
          <w:b/>
          <w:sz w:val="24"/>
          <w:szCs w:val="24"/>
        </w:rPr>
      </w:pPr>
      <w:r w:rsidRPr="005E759A">
        <w:rPr>
          <w:b/>
          <w:sz w:val="24"/>
          <w:szCs w:val="24"/>
        </w:rPr>
        <w:t xml:space="preserve">Legislatívny návrh: </w:t>
      </w:r>
    </w:p>
    <w:p w:rsidR="005E759A" w:rsidRPr="005E759A" w:rsidRDefault="005E759A" w:rsidP="005E759A">
      <w:pPr>
        <w:spacing w:line="276" w:lineRule="auto"/>
        <w:rPr>
          <w:sz w:val="24"/>
          <w:szCs w:val="24"/>
          <w:u w:val="single"/>
        </w:rPr>
      </w:pPr>
    </w:p>
    <w:p w:rsidR="005E759A" w:rsidRPr="005E759A" w:rsidRDefault="005E759A" w:rsidP="005E759A">
      <w:pPr>
        <w:numPr>
          <w:ilvl w:val="0"/>
          <w:numId w:val="1"/>
        </w:numPr>
        <w:spacing w:line="276" w:lineRule="auto"/>
        <w:rPr>
          <w:sz w:val="24"/>
          <w:szCs w:val="24"/>
          <w:u w:val="single"/>
        </w:rPr>
      </w:pPr>
      <w:r w:rsidRPr="005E759A">
        <w:rPr>
          <w:sz w:val="24"/>
          <w:szCs w:val="24"/>
          <w:u w:val="single"/>
        </w:rPr>
        <w:t>152/1994 Z. z.</w:t>
      </w:r>
    </w:p>
    <w:p w:rsidR="005E759A" w:rsidRPr="005E759A" w:rsidRDefault="005E759A" w:rsidP="005E759A">
      <w:pPr>
        <w:spacing w:line="276" w:lineRule="auto"/>
        <w:rPr>
          <w:sz w:val="24"/>
          <w:szCs w:val="24"/>
        </w:rPr>
      </w:pPr>
    </w:p>
    <w:p w:rsidR="005E759A" w:rsidRPr="005E759A" w:rsidRDefault="005E759A" w:rsidP="005E759A">
      <w:pPr>
        <w:spacing w:line="276" w:lineRule="auto"/>
        <w:ind w:firstLine="360"/>
        <w:rPr>
          <w:sz w:val="24"/>
          <w:szCs w:val="24"/>
        </w:rPr>
      </w:pPr>
      <w:r w:rsidRPr="005E759A">
        <w:rPr>
          <w:sz w:val="24"/>
          <w:szCs w:val="24"/>
        </w:rPr>
        <w:t>V §3 ods. 1  sa vkladá nové písmeno „c)“, ktoré znie:</w:t>
      </w:r>
    </w:p>
    <w:p w:rsidR="005E759A" w:rsidRPr="005E759A" w:rsidRDefault="005E759A" w:rsidP="005E759A">
      <w:pPr>
        <w:spacing w:line="276" w:lineRule="auto"/>
        <w:rPr>
          <w:sz w:val="24"/>
          <w:szCs w:val="24"/>
        </w:rPr>
      </w:pPr>
    </w:p>
    <w:p w:rsidR="005E759A" w:rsidRPr="005E759A" w:rsidRDefault="005E759A" w:rsidP="005E759A">
      <w:pPr>
        <w:spacing w:line="276" w:lineRule="auto"/>
        <w:ind w:left="360"/>
        <w:jc w:val="both"/>
        <w:rPr>
          <w:i/>
          <w:sz w:val="24"/>
          <w:szCs w:val="24"/>
        </w:rPr>
      </w:pPr>
      <w:r w:rsidRPr="005E759A">
        <w:rPr>
          <w:i/>
          <w:sz w:val="24"/>
          <w:szCs w:val="24"/>
        </w:rPr>
        <w:t>„prídelu na činnosť odborovej organizácie vo výške 0,5 % zo základu ustanoveného v § 4 ods. 1, ak u zamestnávateľa pôsobí odborová organizácia“</w:t>
      </w:r>
    </w:p>
    <w:p w:rsidR="005E759A" w:rsidRPr="005E759A" w:rsidRDefault="005E759A" w:rsidP="005E759A">
      <w:pPr>
        <w:spacing w:line="276" w:lineRule="auto"/>
        <w:ind w:left="360"/>
        <w:jc w:val="both"/>
        <w:rPr>
          <w:sz w:val="24"/>
          <w:szCs w:val="24"/>
        </w:rPr>
      </w:pPr>
    </w:p>
    <w:p w:rsidR="005E759A" w:rsidRPr="005E759A" w:rsidRDefault="005E759A" w:rsidP="005E759A">
      <w:pPr>
        <w:spacing w:line="276" w:lineRule="auto"/>
        <w:ind w:firstLine="360"/>
        <w:rPr>
          <w:sz w:val="24"/>
          <w:szCs w:val="24"/>
        </w:rPr>
      </w:pPr>
      <w:r w:rsidRPr="005E759A">
        <w:rPr>
          <w:sz w:val="24"/>
          <w:szCs w:val="24"/>
        </w:rPr>
        <w:t>Pôvodné písmeno „c“ sa mení na písmeno „d“.</w:t>
      </w:r>
    </w:p>
    <w:p w:rsidR="005E759A" w:rsidRPr="005E759A" w:rsidRDefault="005E759A" w:rsidP="005E759A">
      <w:pPr>
        <w:spacing w:line="276" w:lineRule="auto"/>
        <w:rPr>
          <w:sz w:val="24"/>
          <w:szCs w:val="24"/>
        </w:rPr>
      </w:pPr>
    </w:p>
    <w:p w:rsidR="005E759A" w:rsidRPr="005E759A" w:rsidRDefault="005E759A" w:rsidP="005E759A">
      <w:pPr>
        <w:spacing w:line="276" w:lineRule="auto"/>
        <w:ind w:firstLine="360"/>
        <w:jc w:val="both"/>
        <w:rPr>
          <w:sz w:val="24"/>
          <w:szCs w:val="24"/>
        </w:rPr>
      </w:pPr>
      <w:r w:rsidRPr="005E759A">
        <w:rPr>
          <w:sz w:val="24"/>
          <w:szCs w:val="24"/>
        </w:rPr>
        <w:t>V §7 ods. 3 znie:</w:t>
      </w:r>
    </w:p>
    <w:p w:rsidR="005E759A" w:rsidRPr="005E759A" w:rsidRDefault="005E759A" w:rsidP="005E759A">
      <w:pPr>
        <w:spacing w:line="276" w:lineRule="auto"/>
        <w:ind w:left="360" w:firstLine="349"/>
        <w:jc w:val="both"/>
        <w:rPr>
          <w:i/>
          <w:sz w:val="24"/>
          <w:szCs w:val="24"/>
        </w:rPr>
      </w:pPr>
      <w:r w:rsidRPr="005E759A">
        <w:rPr>
          <w:i/>
          <w:sz w:val="24"/>
          <w:szCs w:val="24"/>
        </w:rPr>
        <w:t xml:space="preserve">„Finančné prostriedky podľa §3 ods. 1 písm. c) môže odborová organizácia použiť na </w:t>
      </w:r>
    </w:p>
    <w:p w:rsidR="005E759A" w:rsidRPr="005E759A" w:rsidRDefault="005E759A" w:rsidP="005E759A">
      <w:pPr>
        <w:numPr>
          <w:ilvl w:val="0"/>
          <w:numId w:val="2"/>
        </w:numPr>
        <w:spacing w:line="276" w:lineRule="auto"/>
        <w:jc w:val="both"/>
        <w:rPr>
          <w:i/>
          <w:sz w:val="24"/>
          <w:szCs w:val="24"/>
        </w:rPr>
      </w:pPr>
      <w:r w:rsidRPr="005E759A">
        <w:rPr>
          <w:i/>
          <w:sz w:val="24"/>
          <w:szCs w:val="24"/>
        </w:rPr>
        <w:t>zabezpečenie vzdelávania pre zamestnancov v oblasti pracovného práva, práva sociálneho zabezpečenia a bezpečnosti a ochrane zdravia pri práci,</w:t>
      </w:r>
    </w:p>
    <w:p w:rsidR="005E759A" w:rsidRPr="005E759A" w:rsidRDefault="005E759A" w:rsidP="005E759A">
      <w:pPr>
        <w:numPr>
          <w:ilvl w:val="0"/>
          <w:numId w:val="2"/>
        </w:numPr>
        <w:spacing w:line="276" w:lineRule="auto"/>
        <w:jc w:val="both"/>
        <w:rPr>
          <w:i/>
          <w:sz w:val="24"/>
          <w:szCs w:val="24"/>
        </w:rPr>
      </w:pPr>
      <w:r w:rsidRPr="005E759A">
        <w:rPr>
          <w:i/>
          <w:sz w:val="24"/>
          <w:szCs w:val="24"/>
        </w:rPr>
        <w:t>zabezpečenie kolektívneho vyjednávania, vrátane nákladov na sprostredkovateľa a rozhodcu podľa osobitného predpisu,</w:t>
      </w:r>
    </w:p>
    <w:p w:rsidR="005E759A" w:rsidRPr="005E759A" w:rsidRDefault="005E759A" w:rsidP="005E759A">
      <w:pPr>
        <w:numPr>
          <w:ilvl w:val="0"/>
          <w:numId w:val="2"/>
        </w:numPr>
        <w:spacing w:line="276" w:lineRule="auto"/>
        <w:jc w:val="both"/>
        <w:rPr>
          <w:i/>
          <w:sz w:val="24"/>
          <w:szCs w:val="24"/>
        </w:rPr>
      </w:pPr>
      <w:r w:rsidRPr="005E759A">
        <w:rPr>
          <w:i/>
          <w:sz w:val="24"/>
          <w:szCs w:val="24"/>
        </w:rPr>
        <w:t xml:space="preserve">účely uvedené v §7 ods. 1 písm. c) až g).“ </w:t>
      </w:r>
    </w:p>
    <w:p w:rsidR="005E759A" w:rsidRPr="005E759A" w:rsidRDefault="005E759A" w:rsidP="005E759A">
      <w:pPr>
        <w:spacing w:line="276" w:lineRule="auto"/>
        <w:ind w:firstLine="360"/>
        <w:jc w:val="both"/>
        <w:rPr>
          <w:sz w:val="24"/>
          <w:szCs w:val="24"/>
        </w:rPr>
      </w:pPr>
    </w:p>
    <w:p w:rsidR="005E759A" w:rsidRPr="005E759A" w:rsidRDefault="005E759A" w:rsidP="005E759A">
      <w:pPr>
        <w:spacing w:line="276" w:lineRule="auto"/>
        <w:ind w:firstLine="360"/>
        <w:jc w:val="both"/>
        <w:rPr>
          <w:sz w:val="24"/>
          <w:szCs w:val="24"/>
        </w:rPr>
      </w:pPr>
      <w:r w:rsidRPr="005E759A">
        <w:rPr>
          <w:sz w:val="24"/>
          <w:szCs w:val="24"/>
        </w:rPr>
        <w:t>V §7 sa vkladá nový odsek 4, ktorý znie:</w:t>
      </w:r>
    </w:p>
    <w:p w:rsidR="005E759A" w:rsidRPr="005E759A" w:rsidRDefault="005E759A" w:rsidP="005E759A">
      <w:pPr>
        <w:spacing w:line="276" w:lineRule="auto"/>
        <w:jc w:val="both"/>
        <w:rPr>
          <w:sz w:val="24"/>
          <w:szCs w:val="24"/>
        </w:rPr>
      </w:pPr>
    </w:p>
    <w:p w:rsidR="005E759A" w:rsidRPr="005E759A" w:rsidRDefault="005E759A" w:rsidP="005E759A">
      <w:pPr>
        <w:spacing w:line="276" w:lineRule="auto"/>
        <w:ind w:left="360"/>
        <w:jc w:val="both"/>
        <w:rPr>
          <w:i/>
          <w:sz w:val="24"/>
          <w:szCs w:val="24"/>
        </w:rPr>
      </w:pPr>
      <w:r w:rsidRPr="005E759A">
        <w:rPr>
          <w:i/>
          <w:sz w:val="24"/>
          <w:szCs w:val="24"/>
        </w:rPr>
        <w:t>„Zamestnávateľ poukazuje finančné prostriedky podľa §3 ods. 1 písm. c)  na účet odborovej organizácie, ktorá uzatvorila so zamestnávateľom kolektívnu zmluvu; ak je takýchto organizácií viac, poukazuje finančné prostriedky pomerne podľa počtu členov u zamestnávateľa. Ak sa prostriedky fondu podľa prvej vety v bežnom roku nevyčerpajú, nevyčerpaná časť týchto prostriedkov môže byť použitá v nasledujúcom kalendárnom roku.“</w:t>
      </w:r>
    </w:p>
    <w:p w:rsidR="005E759A" w:rsidRPr="005E759A" w:rsidRDefault="005E759A" w:rsidP="005E759A">
      <w:pPr>
        <w:spacing w:line="276" w:lineRule="auto"/>
        <w:ind w:left="360"/>
        <w:jc w:val="both"/>
        <w:rPr>
          <w:sz w:val="24"/>
          <w:szCs w:val="24"/>
        </w:rPr>
      </w:pPr>
    </w:p>
    <w:p w:rsidR="005E759A" w:rsidRPr="005E759A" w:rsidRDefault="005E759A" w:rsidP="005E759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u w:val="single"/>
        </w:rPr>
      </w:pPr>
      <w:r w:rsidRPr="005E759A">
        <w:rPr>
          <w:sz w:val="24"/>
          <w:szCs w:val="24"/>
          <w:u w:val="single"/>
        </w:rPr>
        <w:t xml:space="preserve">Zákon č. 595/2003 </w:t>
      </w:r>
      <w:proofErr w:type="spellStart"/>
      <w:r w:rsidRPr="005E759A">
        <w:rPr>
          <w:sz w:val="24"/>
          <w:szCs w:val="24"/>
          <w:u w:val="single"/>
        </w:rPr>
        <w:t>Z.z</w:t>
      </w:r>
      <w:proofErr w:type="spellEnd"/>
      <w:r w:rsidRPr="005E759A">
        <w:rPr>
          <w:sz w:val="24"/>
          <w:szCs w:val="24"/>
          <w:u w:val="single"/>
        </w:rPr>
        <w:t>.</w:t>
      </w:r>
    </w:p>
    <w:p w:rsidR="005E759A" w:rsidRPr="005E759A" w:rsidRDefault="005E759A" w:rsidP="005E759A">
      <w:pPr>
        <w:spacing w:line="276" w:lineRule="auto"/>
        <w:ind w:left="360"/>
        <w:jc w:val="both"/>
        <w:rPr>
          <w:sz w:val="24"/>
          <w:szCs w:val="24"/>
        </w:rPr>
      </w:pPr>
      <w:r w:rsidRPr="005E759A">
        <w:rPr>
          <w:sz w:val="24"/>
          <w:szCs w:val="24"/>
        </w:rPr>
        <w:t>V §5 ods. 7 písm. h) znie:</w:t>
      </w:r>
    </w:p>
    <w:p w:rsidR="005E759A" w:rsidRPr="005E759A" w:rsidRDefault="005E759A" w:rsidP="005E759A">
      <w:pPr>
        <w:spacing w:line="276" w:lineRule="auto"/>
        <w:ind w:left="360"/>
        <w:jc w:val="both"/>
        <w:rPr>
          <w:sz w:val="24"/>
          <w:szCs w:val="24"/>
        </w:rPr>
      </w:pPr>
    </w:p>
    <w:p w:rsidR="005E759A" w:rsidRPr="005E759A" w:rsidRDefault="005E759A" w:rsidP="005E759A">
      <w:pPr>
        <w:spacing w:line="276" w:lineRule="auto"/>
        <w:ind w:left="360"/>
        <w:jc w:val="both"/>
        <w:rPr>
          <w:i/>
          <w:sz w:val="24"/>
          <w:szCs w:val="24"/>
        </w:rPr>
      </w:pPr>
      <w:r w:rsidRPr="005E759A">
        <w:rPr>
          <w:i/>
          <w:sz w:val="24"/>
          <w:szCs w:val="24"/>
        </w:rPr>
        <w:t xml:space="preserve">„príspevok zo sociálneho fondu zamestnávateľa, alebo príspevok poskytnutý odborovou organizáciou z prostriedkov podľa osobitného </w:t>
      </w:r>
      <w:proofErr w:type="spellStart"/>
      <w:r w:rsidRPr="005E759A">
        <w:rPr>
          <w:i/>
          <w:sz w:val="24"/>
          <w:szCs w:val="24"/>
        </w:rPr>
        <w:t>predpisu</w:t>
      </w:r>
      <w:r w:rsidRPr="005E759A">
        <w:rPr>
          <w:i/>
          <w:sz w:val="24"/>
          <w:szCs w:val="24"/>
          <w:vertAlign w:val="superscript"/>
        </w:rPr>
        <w:t>xx</w:t>
      </w:r>
      <w:proofErr w:type="spellEnd"/>
      <w:r w:rsidRPr="005E759A">
        <w:rPr>
          <w:i/>
          <w:sz w:val="24"/>
          <w:szCs w:val="24"/>
        </w:rPr>
        <w:t>,“</w:t>
      </w:r>
    </w:p>
    <w:p w:rsidR="005E759A" w:rsidRPr="005E759A" w:rsidRDefault="005E759A" w:rsidP="005E759A">
      <w:pPr>
        <w:spacing w:line="276" w:lineRule="auto"/>
        <w:ind w:left="360"/>
        <w:jc w:val="both"/>
        <w:rPr>
          <w:sz w:val="24"/>
          <w:szCs w:val="24"/>
        </w:rPr>
      </w:pPr>
    </w:p>
    <w:p w:rsidR="005E759A" w:rsidRPr="005E759A" w:rsidRDefault="005E759A" w:rsidP="005E759A">
      <w:pPr>
        <w:spacing w:line="276" w:lineRule="auto"/>
        <w:ind w:left="360"/>
        <w:jc w:val="both"/>
        <w:rPr>
          <w:sz w:val="24"/>
          <w:szCs w:val="24"/>
        </w:rPr>
      </w:pPr>
      <w:r w:rsidRPr="005E759A">
        <w:rPr>
          <w:sz w:val="24"/>
          <w:szCs w:val="24"/>
        </w:rPr>
        <w:t xml:space="preserve">Poznámka pod čiarou k odkazu </w:t>
      </w:r>
      <w:proofErr w:type="spellStart"/>
      <w:r w:rsidRPr="005E759A">
        <w:rPr>
          <w:sz w:val="24"/>
          <w:szCs w:val="24"/>
        </w:rPr>
        <w:t>xx</w:t>
      </w:r>
      <w:proofErr w:type="spellEnd"/>
      <w:r w:rsidRPr="005E759A">
        <w:rPr>
          <w:sz w:val="24"/>
          <w:szCs w:val="24"/>
        </w:rPr>
        <w:t xml:space="preserve"> znie:</w:t>
      </w:r>
    </w:p>
    <w:p w:rsidR="005E759A" w:rsidRPr="005E759A" w:rsidRDefault="005E759A" w:rsidP="005E759A">
      <w:pPr>
        <w:spacing w:line="276" w:lineRule="auto"/>
        <w:ind w:left="360"/>
        <w:jc w:val="both"/>
        <w:rPr>
          <w:sz w:val="24"/>
          <w:szCs w:val="24"/>
        </w:rPr>
      </w:pPr>
    </w:p>
    <w:p w:rsidR="005E759A" w:rsidRPr="005E759A" w:rsidRDefault="005E759A" w:rsidP="005E759A">
      <w:pPr>
        <w:spacing w:line="276" w:lineRule="auto"/>
        <w:ind w:left="360"/>
        <w:jc w:val="both"/>
        <w:rPr>
          <w:i/>
          <w:sz w:val="24"/>
          <w:szCs w:val="24"/>
        </w:rPr>
      </w:pPr>
      <w:r w:rsidRPr="005E759A">
        <w:rPr>
          <w:i/>
          <w:sz w:val="24"/>
          <w:szCs w:val="24"/>
        </w:rPr>
        <w:lastRenderedPageBreak/>
        <w:t xml:space="preserve">„ </w:t>
      </w:r>
      <w:proofErr w:type="spellStart"/>
      <w:r w:rsidRPr="005E759A">
        <w:rPr>
          <w:i/>
          <w:sz w:val="24"/>
          <w:szCs w:val="24"/>
          <w:vertAlign w:val="superscript"/>
        </w:rPr>
        <w:t>xx</w:t>
      </w:r>
      <w:proofErr w:type="spellEnd"/>
      <w:r w:rsidRPr="005E759A">
        <w:rPr>
          <w:i/>
          <w:sz w:val="24"/>
          <w:szCs w:val="24"/>
        </w:rPr>
        <w:t xml:space="preserve">) §3 ods. 1 písm. c) zák. č. 152/1994 Z. z. o sociálnom fonde“ </w:t>
      </w:r>
    </w:p>
    <w:p w:rsidR="005E759A" w:rsidRPr="005E759A" w:rsidRDefault="005E759A" w:rsidP="005E759A">
      <w:pPr>
        <w:spacing w:line="276" w:lineRule="auto"/>
        <w:ind w:left="360"/>
        <w:jc w:val="both"/>
        <w:rPr>
          <w:sz w:val="24"/>
          <w:szCs w:val="24"/>
        </w:rPr>
      </w:pPr>
    </w:p>
    <w:p w:rsidR="005E759A" w:rsidRPr="005E759A" w:rsidRDefault="005E759A" w:rsidP="005E759A">
      <w:pPr>
        <w:spacing w:line="276" w:lineRule="auto"/>
        <w:jc w:val="both"/>
        <w:rPr>
          <w:sz w:val="24"/>
          <w:szCs w:val="24"/>
        </w:rPr>
      </w:pPr>
    </w:p>
    <w:p w:rsidR="005E759A" w:rsidRPr="005E759A" w:rsidRDefault="005E759A" w:rsidP="005E759A">
      <w:pPr>
        <w:spacing w:line="276" w:lineRule="auto"/>
        <w:jc w:val="both"/>
        <w:rPr>
          <w:b/>
          <w:sz w:val="24"/>
          <w:szCs w:val="24"/>
        </w:rPr>
      </w:pPr>
      <w:r w:rsidRPr="005E759A">
        <w:rPr>
          <w:b/>
          <w:sz w:val="24"/>
          <w:szCs w:val="24"/>
        </w:rPr>
        <w:t>Odôvodnenie:</w:t>
      </w:r>
    </w:p>
    <w:p w:rsidR="005E759A" w:rsidRPr="005E759A" w:rsidRDefault="005E759A" w:rsidP="005E759A">
      <w:pPr>
        <w:spacing w:line="276" w:lineRule="auto"/>
        <w:jc w:val="both"/>
        <w:rPr>
          <w:sz w:val="24"/>
          <w:szCs w:val="24"/>
        </w:rPr>
      </w:pPr>
      <w:r w:rsidRPr="005E759A">
        <w:rPr>
          <w:sz w:val="24"/>
          <w:szCs w:val="24"/>
        </w:rPr>
        <w:t>Navrhujeme, aby sociálny fond bol tvorený vo väčšom rozsahu (o 0,5%) ak u zamestnávateľa pôsobí odborová organizácia. Príspevok by bol poukazovaný odborovej organizácii, ktorá uzavrela so zamestnávateľom kolektívnu zmluvu. V prípade konkurencie odborových organizácií by bol príspevok poukazovaný odborovým organizáciám ktoré podpísali kolektívnu zmluvu pomerne podľa počtu členov u zamestnávateľa. Príspevkom odborovej organizácii sa nahradí doterajší príspevok vo výške 0,05%, ktorý je fakultatívny a jeho možnosť čerpania je obmedzená. Počas mimoriadnej situácie a núdzového stavu sa preukázalo nízke právne povedomie zamestnancov o nárokoch ktoré im vyplývajú z </w:t>
      </w:r>
      <w:proofErr w:type="spellStart"/>
      <w:r w:rsidRPr="005E759A">
        <w:rPr>
          <w:sz w:val="24"/>
          <w:szCs w:val="24"/>
        </w:rPr>
        <w:t>pracovno</w:t>
      </w:r>
      <w:proofErr w:type="spellEnd"/>
      <w:r w:rsidRPr="005E759A">
        <w:rPr>
          <w:sz w:val="24"/>
          <w:szCs w:val="24"/>
        </w:rPr>
        <w:t>- právnych vzťahov. Navrhovaný príspevok by mohla odborová organizácia použiť na vzdelávanie zamestnancov v oblasti pracovného práva, práva sociálneho zabezpečenia, a BOZP, čím by došlo k zvýšeniu právneho povedomia zamestnancov. Zároveň by tieto prostriedky mohla odborová organizácia použiť na účely podľa súčasného znenia zákona t.j. na zabezpečenie kolektívneho vyjednávania, regeneráciu pracovnej sily a sociálnu výpomoc. Zároveň navrhujeme, aby suma príspevkov zamestnávateľa zo sociálneho fondu a suma poukázaná odborovou organizáciou z prostriedkov od zamestnávateľa (0,5%) bola ako príjem oslobodená od dane.</w:t>
      </w:r>
      <w:bookmarkStart w:id="0" w:name="_GoBack"/>
    </w:p>
    <w:bookmarkEnd w:id="0"/>
    <w:p w:rsidR="00EE66D7" w:rsidRPr="005E759A" w:rsidRDefault="00EE66D7">
      <w:pPr>
        <w:rPr>
          <w:sz w:val="24"/>
          <w:szCs w:val="24"/>
        </w:rPr>
      </w:pPr>
    </w:p>
    <w:sectPr w:rsidR="00EE66D7" w:rsidRPr="005E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5D05"/>
    <w:multiLevelType w:val="hybridMultilevel"/>
    <w:tmpl w:val="B7F829E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CD22B6"/>
    <w:multiLevelType w:val="hybridMultilevel"/>
    <w:tmpl w:val="0680D2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9A"/>
    <w:rsid w:val="005E759A"/>
    <w:rsid w:val="00E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E7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E7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Dubekova</dc:creator>
  <cp:lastModifiedBy>Dubekova</cp:lastModifiedBy>
  <cp:revision>1</cp:revision>
  <dcterms:created xsi:type="dcterms:W3CDTF">2020-07-15T09:56:00Z</dcterms:created>
  <dcterms:modified xsi:type="dcterms:W3CDTF">2020-07-15T09:57:00Z</dcterms:modified>
</cp:coreProperties>
</file>