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CE" w:rsidRPr="00E863AD" w:rsidRDefault="00D008CE" w:rsidP="00D008CE">
      <w:pPr>
        <w:spacing w:after="0" w:line="240" w:lineRule="auto"/>
        <w:ind w:left="567"/>
        <w:jc w:val="center"/>
        <w:rPr>
          <w:rFonts w:ascii="Times New Roman" w:eastAsia="Times New Roman" w:hAnsi="Times New Roman" w:cs="Times New Roman"/>
          <w:b/>
          <w:sz w:val="32"/>
          <w:szCs w:val="20"/>
          <w:lang w:eastAsia="sk-SK"/>
        </w:rPr>
      </w:pPr>
      <w:bookmarkStart w:id="0" w:name="_GoBack"/>
      <w:bookmarkEnd w:id="0"/>
      <w:r w:rsidRPr="00E863AD">
        <w:rPr>
          <w:rFonts w:ascii="Times New Roman" w:eastAsia="Times New Roman" w:hAnsi="Times New Roman" w:cs="Times New Roman"/>
          <w:b/>
          <w:noProof/>
          <w:sz w:val="32"/>
          <w:szCs w:val="20"/>
          <w:lang w:eastAsia="sk-SK"/>
        </w:rPr>
        <w:drawing>
          <wp:anchor distT="0" distB="0" distL="114300" distR="36195" simplePos="0" relativeHeight="251660288" behindDoc="1" locked="0" layoutInCell="0" allowOverlap="1">
            <wp:simplePos x="0" y="0"/>
            <wp:positionH relativeFrom="column">
              <wp:posOffset>13970</wp:posOffset>
            </wp:positionH>
            <wp:positionV relativeFrom="paragraph">
              <wp:posOffset>13970</wp:posOffset>
            </wp:positionV>
            <wp:extent cx="655320" cy="904875"/>
            <wp:effectExtent l="19050" t="19050" r="11430" b="28575"/>
            <wp:wrapSquare wrapText="largest"/>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904875"/>
                    </a:xfrm>
                    <a:prstGeom prst="rect">
                      <a:avLst/>
                    </a:prstGeom>
                    <a:noFill/>
                    <a:ln w="0">
                      <a:solidFill>
                        <a:srgbClr val="FFFFFF"/>
                      </a:solidFill>
                      <a:miter lim="800000"/>
                      <a:headEnd/>
                      <a:tailEnd/>
                    </a:ln>
                  </pic:spPr>
                </pic:pic>
              </a:graphicData>
            </a:graphic>
          </wp:anchor>
        </w:drawing>
      </w:r>
      <w:r w:rsidRPr="00E863AD">
        <w:rPr>
          <w:rFonts w:ascii="Times New Roman" w:eastAsia="Times New Roman" w:hAnsi="Times New Roman" w:cs="Times New Roman"/>
          <w:b/>
          <w:sz w:val="32"/>
          <w:szCs w:val="20"/>
          <w:lang w:eastAsia="sk-SK"/>
        </w:rPr>
        <w:t>Odborový zväz pracovníkov školstva a vedy na Slovensku</w:t>
      </w:r>
    </w:p>
    <w:p w:rsidR="00D008CE" w:rsidRPr="00E863AD" w:rsidRDefault="00F41413" w:rsidP="00D008C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4294967295" distB="4294967295" distL="114300" distR="114300" simplePos="0" relativeHeight="251659264" behindDoc="0" locked="0" layoutInCell="0" allowOverlap="1" wp14:anchorId="07FBDEA3">
                <wp:simplePos x="0" y="0"/>
                <wp:positionH relativeFrom="column">
                  <wp:posOffset>54610</wp:posOffset>
                </wp:positionH>
                <wp:positionV relativeFrom="paragraph">
                  <wp:posOffset>634</wp:posOffset>
                </wp:positionV>
                <wp:extent cx="5120640" cy="0"/>
                <wp:effectExtent l="0" t="19050" r="3810" b="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6993" id="Rovná spojnica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05pt" to="4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WXIgIAADYEAAAOAAAAZHJzL2Uyb0RvYy54bWysU8GO0zAQvSPxD5bvbZKSdrtR0xVKWi4L&#10;VOzyAa7tNAbHtmy3aYX4GL6FH2PsNlUXLgiRgzP2zDy/mXlePBw7iQ7cOqFVibNxihFXVDOhdiX+&#10;/LwezTFynihGpFa8xCfu8MPy9atFbwo+0a2WjFsEIMoVvSlx670pksTRlnfEjbXhCpyNth3xsLW7&#10;hFnSA3onk0mazpJeW2asptw5OK3PTryM+E3Dqf/YNI57JEsM3HxcbVy3YU2WC1LsLDGtoBca5B9Y&#10;dEQouPQKVRNP0N6KP6A6Qa12uvFjqrtEN42gPNYA1WTpb9U8tcTwWAs0x5lrm9z/g6UfDhuLBIPZ&#10;5Rgp0sGMPumD+vkDOaO/KEEJAg+0qTeugOhKbWwolB7Vk3nU9KtDSlctUTse6T6fDEBkISN5kRI2&#10;zsBl2/69ZhBD9l7Hnh0b2wVI6AY6xtGcrqPhR48oHE6zSTrLYYJ08CWkGBKNdf4d1x0KRomlUKFr&#10;pCCHR+cDEVIMIeFY6bWQMk5eKtSXeDKf3k1jhtNSsOANcc7utpW06ECCeOIXywLPbZjVe8UiWssJ&#10;W11sT4Q823C7VAEPagE+F+usjm/36f1qvprno3wyW43ytK5Hb9dVPpqts7tp/aauqjr7HqhledEK&#10;xrgK7AalZvnfKeHyZs4au2r12ofkJXpsGJAd/pF0HGaY31kJW81OGzsMGcQZgy8PKaj/dg/27XNf&#10;/gIAAP//AwBQSwMEFAAGAAgAAAAhANkDZY3YAAAAAwEAAA8AAABkcnMvZG93bnJldi54bWxMj0FL&#10;w0AQhe+C/2GZghexmwqWELMpteBNCtYiHifZaRKanQ3ZbZP+eycnPb55jzffyzeT69SVhtB6NrBa&#10;JqCIK29brg0cv96fUlAhIlvsPJOBGwXYFPd3OWbWj/xJ10OslZRwyNBAE2OfaR2qhhyGpe+JxTv5&#10;wWEUOdTaDjhKuev0c5KstcOW5UODPe0aqs6HizNQ4X63x9O3HjH+bN8ey4/bUKfGPCym7SuoSFP8&#10;C8OML+hQCFPpL2yD6gykawnOZyVmunqRYeUsdZHr/+zFLwAAAP//AwBQSwECLQAUAAYACAAAACEA&#10;toM4kv4AAADhAQAAEwAAAAAAAAAAAAAAAAAAAAAAW0NvbnRlbnRfVHlwZXNdLnhtbFBLAQItABQA&#10;BgAIAAAAIQA4/SH/1gAAAJQBAAALAAAAAAAAAAAAAAAAAC8BAABfcmVscy8ucmVsc1BLAQItABQA&#10;BgAIAAAAIQCt7ZWXIgIAADYEAAAOAAAAAAAAAAAAAAAAAC4CAABkcnMvZTJvRG9jLnhtbFBLAQIt&#10;ABQABgAIAAAAIQDZA2WN2AAAAAMBAAAPAAAAAAAAAAAAAAAAAHwEAABkcnMvZG93bnJldi54bWxQ&#10;SwUGAAAAAAQABADzAAAAgQUAAAAA&#10;" o:allowincell="f" strokeweight="2.25pt"/>
            </w:pict>
          </mc:Fallback>
        </mc:AlternateContent>
      </w:r>
    </w:p>
    <w:p w:rsidR="00D008CE" w:rsidRPr="00E863AD" w:rsidRDefault="00D008CE" w:rsidP="00D008CE">
      <w:pPr>
        <w:spacing w:after="0" w:line="240" w:lineRule="auto"/>
        <w:jc w:val="center"/>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4"/>
          <w:szCs w:val="20"/>
          <w:lang w:eastAsia="sk-SK"/>
        </w:rPr>
        <w:t>815 70  Bratislava, Vajnorská</w:t>
      </w:r>
      <w:r w:rsidRPr="00E863AD">
        <w:rPr>
          <w:rFonts w:ascii="Times New Roman" w:eastAsia="Times New Roman" w:hAnsi="Times New Roman" w:cs="Times New Roman"/>
          <w:b/>
          <w:sz w:val="20"/>
          <w:szCs w:val="20"/>
          <w:lang w:eastAsia="sk-SK"/>
        </w:rPr>
        <w:t xml:space="preserve"> </w:t>
      </w:r>
      <w:r w:rsidRPr="00E863AD">
        <w:rPr>
          <w:rFonts w:ascii="Times New Roman" w:eastAsia="Times New Roman" w:hAnsi="Times New Roman" w:cs="Times New Roman"/>
          <w:sz w:val="20"/>
          <w:szCs w:val="20"/>
          <w:lang w:eastAsia="sk-SK"/>
        </w:rPr>
        <w:t>1</w:t>
      </w:r>
    </w:p>
    <w:p w:rsidR="00D008CE" w:rsidRPr="00E863AD" w:rsidRDefault="00D008CE" w:rsidP="00D008CE">
      <w:pPr>
        <w:spacing w:after="0" w:line="240" w:lineRule="auto"/>
        <w:rPr>
          <w:rFonts w:ascii="Times New Roman" w:eastAsia="Times New Roman" w:hAnsi="Times New Roman" w:cs="Times New Roman"/>
          <w:sz w:val="20"/>
          <w:szCs w:val="20"/>
          <w:lang w:eastAsia="sk-SK"/>
        </w:rPr>
      </w:pPr>
    </w:p>
    <w:p w:rsidR="00D008CE" w:rsidRPr="00E863AD" w:rsidRDefault="00D008CE" w:rsidP="00D008CE">
      <w:pPr>
        <w:spacing w:after="0" w:line="240" w:lineRule="auto"/>
        <w:jc w:val="center"/>
        <w:rPr>
          <w:rFonts w:ascii="Times New Roman" w:eastAsia="Times New Roman" w:hAnsi="Times New Roman" w:cs="Times New Roman"/>
          <w:sz w:val="20"/>
          <w:szCs w:val="20"/>
          <w:lang w:eastAsia="sk-SK"/>
        </w:rPr>
      </w:pPr>
    </w:p>
    <w:p w:rsidR="00D008CE" w:rsidRPr="00E863AD" w:rsidRDefault="00F41413" w:rsidP="00D008C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61312" behindDoc="0" locked="0" layoutInCell="1" allowOverlap="1" wp14:anchorId="00F281CF">
                <wp:simplePos x="0" y="0"/>
                <wp:positionH relativeFrom="column">
                  <wp:posOffset>3194685</wp:posOffset>
                </wp:positionH>
                <wp:positionV relativeFrom="paragraph">
                  <wp:posOffset>71755</wp:posOffset>
                </wp:positionV>
                <wp:extent cx="1980565" cy="1020445"/>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8CE" w:rsidRPr="00A54582" w:rsidRDefault="00D008CE" w:rsidP="00D008CE">
                            <w:pPr>
                              <w:spacing w:line="240" w:lineRule="auto"/>
                              <w:rPr>
                                <w:rFonts w:ascii="Times New Roman" w:hAnsi="Times New Roman" w:cs="Times New Roman"/>
                                <w:sz w:val="24"/>
                                <w:szCs w:val="24"/>
                              </w:rPr>
                            </w:pPr>
                            <w:r w:rsidRPr="00A54582">
                              <w:rPr>
                                <w:rFonts w:ascii="Times New Roman" w:hAnsi="Times New Roman" w:cs="Times New Roman"/>
                                <w:sz w:val="24"/>
                                <w:szCs w:val="24"/>
                              </w:rPr>
                              <w:t>Ministerstvo školstva, vedy, výskumu a športu SR Stromová 1                          813 30 Bratislava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81CF" id="_x0000_t202" coordsize="21600,21600" o:spt="202" path="m,l,21600r21600,l21600,xe">
                <v:stroke joinstyle="miter"/>
                <v:path gradientshapeok="t" o:connecttype="rect"/>
              </v:shapetype>
              <v:shape id="Textové pole 13" o:spid="_x0000_s1026" type="#_x0000_t202" style="position:absolute;left:0;text-align:left;margin-left:251.55pt;margin-top:5.65pt;width:155.95pt;height:8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z5vwIAAMEFAAAOAAAAZHJzL2Uyb0RvYy54bWysVFlu2zAQ/S/QOxD8V7SEsi0hcpBYVlEg&#10;XYCkB6AlyiIqkSpJW06LHqjn6MU6pLwlQYGirT4EkjN8M2/mca6ud12LtkxpLkWGw4sAIyZKWXGx&#10;zvCnh8KbYaQNFRVtpWAZfmQaX89fv7oa+pRFspFtxRQCEKHToc9wY0yf+r4uG9ZRfSF7JsBYS9VR&#10;A1u19itFB0DvWj8Kgok/SFX1SpZMazjNRyOeO/y6ZqX5UNeaGdRmGHIz7q/cf2X//vyKpmtF+4aX&#10;+zToX2TRUS4g6BEqp4aijeIvoDpeKqllbS5K2fmyrnnJHAdgEwbP2Nw3tGeOCxRH98cy6f8HW77f&#10;flSIV9C7S4wE7aBHD2xn5PbnD9TLliE4hyINvU7B974Hb7O7lTu44Ajr/k6WnzUSctFQsWY3Ssmh&#10;YbSCJEN70z+7OuJoC7Ia3skKgtGNkQ5oV6vOVhBqggAdmvV4bBAkhEobMpkF8STGqARbGEQBIbGL&#10;QdPD9V5p84bJDtlFhhUowMHT7Z02Nh2aHlxsNCEL3rZOBa14cgCO4wkEh6vWZtNwTf2WBMlytpwR&#10;j0STpUeCPPduigXxJkU4jfPLfLHIw+82bkjShlcVEzbMQWAh+bMG7qU+SuMoMS1bXlk4m5JW69Wi&#10;VWhLQeCF+/YFOXPzn6bhigBcnlEKIxLcRolXTGZTjxQk9pJpMPOCMLlNJgFJSF48pXTHBft3SmjI&#10;cBJH8aim33IL3PeSG007bmCEtLzL8OzoRFOrwaWoXGsN5e24PiuFTf9UCmj3odFOsVako1zNbrUD&#10;FCvjlaweQbtKgrJAoDD3YNFI9RWjAWZIhvWXDVUMo/atAP0nISF26LgNiacRbNS5ZXVuoaIEqAwb&#10;jMblwoyDatMrvm4g0vjihLyBN1Nzp+ZTVvuXBnPCkdrPNDuIzvfO6zR5578AAAD//wMAUEsDBBQA&#10;BgAIAAAAIQD/Ms2w3QAAAAoBAAAPAAAAZHJzL2Rvd25yZXYueG1sTI/NTsMwEITvSLyDtUjcqJ2W&#10;QAlxKgTiCqL8SNy28TaJiNdR7Dbh7VlOcNyZT7Mz5Wb2vTrSGLvAFrKFAUVcB9dxY+Ht9fFiDSom&#10;ZId9YLLwTRE21elJiYULE7/QcZsaJSEcC7TQpjQUWse6JY9xEQZi8fZh9JjkHBvtRpwk3Pd6acyV&#10;9tixfGhxoPuW6q/twVt4f9p/flya5+bB58MUZqPZ32hrz8/mu1tQieb0B8NvfakOlXTahQO7qHoL&#10;uVllgoqRrUAJsM5yGbcT4XppQFel/j+h+gEAAP//AwBQSwECLQAUAAYACAAAACEAtoM4kv4AAADh&#10;AQAAEwAAAAAAAAAAAAAAAAAAAAAAW0NvbnRlbnRfVHlwZXNdLnhtbFBLAQItABQABgAIAAAAIQA4&#10;/SH/1gAAAJQBAAALAAAAAAAAAAAAAAAAAC8BAABfcmVscy8ucmVsc1BLAQItABQABgAIAAAAIQBh&#10;TGz5vwIAAMEFAAAOAAAAAAAAAAAAAAAAAC4CAABkcnMvZTJvRG9jLnhtbFBLAQItABQABgAIAAAA&#10;IQD/Ms2w3QAAAAoBAAAPAAAAAAAAAAAAAAAAABkFAABkcnMvZG93bnJldi54bWxQSwUGAAAAAAQA&#10;BADzAAAAIwYAAAAA&#10;" filled="f" stroked="f">
                <v:textbox>
                  <w:txbxContent>
                    <w:p w:rsidR="00D008CE" w:rsidRPr="00A54582" w:rsidRDefault="00D008CE" w:rsidP="00D008CE">
                      <w:pPr>
                        <w:spacing w:line="240" w:lineRule="auto"/>
                        <w:rPr>
                          <w:rFonts w:ascii="Times New Roman" w:hAnsi="Times New Roman" w:cs="Times New Roman"/>
                          <w:sz w:val="24"/>
                          <w:szCs w:val="24"/>
                        </w:rPr>
                      </w:pPr>
                      <w:r w:rsidRPr="00A54582">
                        <w:rPr>
                          <w:rFonts w:ascii="Times New Roman" w:hAnsi="Times New Roman" w:cs="Times New Roman"/>
                          <w:sz w:val="24"/>
                          <w:szCs w:val="24"/>
                        </w:rPr>
                        <w:t>Ministerstvo školstva, vedy, výskumu a športu SR Stromová 1                          813 30 Bratislava</w:t>
                      </w:r>
                    </w:p>
                  </w:txbxContent>
                </v:textbox>
              </v:shape>
            </w:pict>
          </mc:Fallback>
        </mc:AlternateContent>
      </w:r>
    </w:p>
    <w:p w:rsidR="00D008CE" w:rsidRPr="00E863AD" w:rsidRDefault="00D008CE" w:rsidP="00D008CE">
      <w:pPr>
        <w:spacing w:after="0" w:line="240" w:lineRule="auto"/>
        <w:jc w:val="center"/>
        <w:rPr>
          <w:rFonts w:ascii="Times New Roman" w:eastAsia="Times New Roman" w:hAnsi="Times New Roman" w:cs="Times New Roman"/>
          <w:sz w:val="20"/>
          <w:szCs w:val="20"/>
          <w:lang w:eastAsia="sk-SK"/>
        </w:rPr>
      </w:pPr>
    </w:p>
    <w:p w:rsidR="00D008CE" w:rsidRPr="00E863AD" w:rsidRDefault="00D008CE" w:rsidP="00D008CE">
      <w:pPr>
        <w:spacing w:after="0" w:line="240" w:lineRule="auto"/>
        <w:jc w:val="center"/>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 w:val="20"/>
          <w:szCs w:val="20"/>
          <w:lang w:eastAsia="sk-SK"/>
        </w:rPr>
      </w:pPr>
    </w:p>
    <w:p w:rsidR="00D008CE" w:rsidRPr="00E863AD" w:rsidRDefault="00D008CE" w:rsidP="00D008CE">
      <w:pPr>
        <w:spacing w:after="0" w:line="240" w:lineRule="auto"/>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 w:val="20"/>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 w:val="24"/>
          <w:szCs w:val="20"/>
          <w:lang w:eastAsia="sk-SK"/>
        </w:rPr>
      </w:pP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r w:rsidRPr="00E863AD">
        <w:rPr>
          <w:rFonts w:ascii="Times New Roman" w:eastAsia="Times New Roman" w:hAnsi="Times New Roman" w:cs="Times New Roman"/>
          <w:sz w:val="20"/>
          <w:szCs w:val="20"/>
          <w:lang w:eastAsia="sk-SK"/>
        </w:rPr>
        <w:tab/>
      </w:r>
    </w:p>
    <w:p w:rsidR="00D008CE" w:rsidRPr="00E863AD" w:rsidRDefault="00D008CE" w:rsidP="00D008CE">
      <w:pPr>
        <w:spacing w:after="0" w:line="240" w:lineRule="auto"/>
        <w:rPr>
          <w:rFonts w:ascii="Times New Roman" w:eastAsia="Times New Roman" w:hAnsi="Times New Roman" w:cs="Times New Roman"/>
          <w:szCs w:val="20"/>
          <w:lang w:eastAsia="sk-SK"/>
        </w:rPr>
      </w:pPr>
    </w:p>
    <w:p w:rsidR="00D008CE" w:rsidRPr="00E863AD" w:rsidRDefault="00D008CE" w:rsidP="00D008CE">
      <w:pPr>
        <w:spacing w:after="0" w:line="240" w:lineRule="auto"/>
        <w:rPr>
          <w:rFonts w:ascii="Times New Roman" w:eastAsia="Times New Roman" w:hAnsi="Times New Roman" w:cs="Times New Roman"/>
          <w:szCs w:val="20"/>
          <w:lang w:eastAsia="sk-SK"/>
        </w:rPr>
      </w:pPr>
      <w:r w:rsidRPr="00E863AD">
        <w:rPr>
          <w:rFonts w:ascii="Times New Roman" w:eastAsia="Times New Roman" w:hAnsi="Times New Roman" w:cs="Times New Roman"/>
          <w:szCs w:val="20"/>
          <w:lang w:eastAsia="sk-SK"/>
        </w:rPr>
        <w:t>Váš list číslo / zo dňa</w:t>
      </w:r>
      <w:r w:rsidRPr="00E863AD">
        <w:rPr>
          <w:rFonts w:ascii="Times New Roman" w:eastAsia="Times New Roman" w:hAnsi="Times New Roman" w:cs="Times New Roman"/>
          <w:szCs w:val="20"/>
          <w:lang w:eastAsia="sk-SK"/>
        </w:rPr>
        <w:tab/>
      </w:r>
      <w:r w:rsidRPr="00E863AD">
        <w:rPr>
          <w:rFonts w:ascii="Times New Roman" w:eastAsia="Times New Roman" w:hAnsi="Times New Roman" w:cs="Times New Roman"/>
          <w:szCs w:val="20"/>
          <w:lang w:eastAsia="sk-SK"/>
        </w:rPr>
        <w:tab/>
        <w:t>Naše číslo</w:t>
      </w:r>
      <w:r w:rsidRPr="00E863AD">
        <w:rPr>
          <w:rFonts w:ascii="Times New Roman" w:eastAsia="Times New Roman" w:hAnsi="Times New Roman" w:cs="Times New Roman"/>
          <w:szCs w:val="20"/>
          <w:lang w:eastAsia="sk-SK"/>
        </w:rPr>
        <w:tab/>
      </w:r>
      <w:r w:rsidRPr="00E863AD">
        <w:rPr>
          <w:rFonts w:ascii="Times New Roman" w:eastAsia="Times New Roman" w:hAnsi="Times New Roman" w:cs="Times New Roman"/>
          <w:szCs w:val="20"/>
          <w:lang w:eastAsia="sk-SK"/>
        </w:rPr>
        <w:tab/>
        <w:t>Vybavuje  /  linka</w:t>
      </w:r>
      <w:r w:rsidRPr="00E863AD">
        <w:rPr>
          <w:rFonts w:ascii="Times New Roman" w:eastAsia="Times New Roman" w:hAnsi="Times New Roman" w:cs="Times New Roman"/>
          <w:szCs w:val="20"/>
          <w:lang w:eastAsia="sk-SK"/>
        </w:rPr>
        <w:tab/>
      </w:r>
      <w:r w:rsidRPr="00E863AD">
        <w:rPr>
          <w:rFonts w:ascii="Times New Roman" w:eastAsia="Times New Roman" w:hAnsi="Times New Roman" w:cs="Times New Roman"/>
          <w:szCs w:val="20"/>
          <w:lang w:eastAsia="sk-SK"/>
        </w:rPr>
        <w:tab/>
        <w:t>Bratislava</w:t>
      </w:r>
    </w:p>
    <w:p w:rsidR="00D008CE" w:rsidRPr="00E863AD" w:rsidRDefault="00D008CE" w:rsidP="00D008CE">
      <w:pPr>
        <w:spacing w:after="0" w:line="240" w:lineRule="auto"/>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t xml:space="preserve">         </w:t>
      </w:r>
    </w:p>
    <w:p w:rsidR="00D008CE" w:rsidRPr="00E863AD" w:rsidRDefault="00D008CE" w:rsidP="00D008CE">
      <w:pPr>
        <w:autoSpaceDE w:val="0"/>
        <w:autoSpaceDN w:val="0"/>
        <w:adjustRightInd w:val="0"/>
        <w:spacing w:after="0" w:line="240" w:lineRule="auto"/>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p>
    <w:p w:rsidR="00D008CE" w:rsidRPr="00E863AD" w:rsidRDefault="00D008CE" w:rsidP="00D008CE">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VEC:  Pripomienky k návrhu novely zákona č. </w:t>
      </w:r>
      <w:r w:rsidR="00D5576D" w:rsidRPr="00E863AD">
        <w:rPr>
          <w:rFonts w:ascii="Times New Roman" w:eastAsia="Times New Roman" w:hAnsi="Times New Roman" w:cs="Times New Roman"/>
          <w:sz w:val="24"/>
          <w:szCs w:val="24"/>
          <w:lang w:eastAsia="sk-SK"/>
        </w:rPr>
        <w:t>245/2008</w:t>
      </w:r>
      <w:r w:rsidRPr="00E863AD">
        <w:rPr>
          <w:rFonts w:ascii="Times New Roman" w:eastAsia="Times New Roman" w:hAnsi="Times New Roman" w:cs="Times New Roman"/>
          <w:sz w:val="24"/>
          <w:szCs w:val="24"/>
          <w:lang w:eastAsia="sk-SK"/>
        </w:rPr>
        <w:t xml:space="preserve"> Z. z.</w:t>
      </w:r>
    </w:p>
    <w:p w:rsidR="00D008CE" w:rsidRPr="00E863AD" w:rsidRDefault="00D008CE" w:rsidP="00D008CE">
      <w:pPr>
        <w:spacing w:after="0" w:line="240" w:lineRule="auto"/>
        <w:jc w:val="both"/>
        <w:rPr>
          <w:rFonts w:ascii="Times New Roman" w:eastAsia="Times New Roman" w:hAnsi="Times New Roman" w:cs="Times New Roman"/>
          <w:sz w:val="24"/>
          <w:szCs w:val="24"/>
          <w:lang w:eastAsia="sk-SK"/>
        </w:rPr>
      </w:pPr>
    </w:p>
    <w:p w:rsidR="00D008CE" w:rsidRPr="00E863AD" w:rsidRDefault="00D008CE" w:rsidP="00D008CE">
      <w:pPr>
        <w:spacing w:after="0"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Odborový zväz pracovníkov školstva a vedy na Slovensku podáva k predloženému návrhu novely zák. č. </w:t>
      </w:r>
      <w:r w:rsidR="00D5576D" w:rsidRPr="00E863AD">
        <w:rPr>
          <w:rFonts w:ascii="Times New Roman" w:eastAsia="Times New Roman" w:hAnsi="Times New Roman" w:cs="Times New Roman"/>
          <w:sz w:val="24"/>
          <w:szCs w:val="24"/>
          <w:lang w:eastAsia="sk-SK"/>
        </w:rPr>
        <w:t>245/2008</w:t>
      </w:r>
      <w:r w:rsidRPr="00E863AD">
        <w:rPr>
          <w:rFonts w:ascii="Times New Roman" w:eastAsia="Times New Roman" w:hAnsi="Times New Roman" w:cs="Times New Roman"/>
          <w:sz w:val="24"/>
          <w:szCs w:val="24"/>
          <w:lang w:eastAsia="sk-SK"/>
        </w:rPr>
        <w:t xml:space="preserve"> Z.</w:t>
      </w:r>
      <w:r w:rsidR="00B637EC" w:rsidRPr="00E863AD">
        <w:rPr>
          <w:rFonts w:ascii="Times New Roman" w:eastAsia="Times New Roman" w:hAnsi="Times New Roman" w:cs="Times New Roman"/>
          <w:sz w:val="24"/>
          <w:szCs w:val="24"/>
          <w:lang w:eastAsia="sk-SK"/>
        </w:rPr>
        <w:t xml:space="preserve"> </w:t>
      </w:r>
      <w:r w:rsidRPr="00E863AD">
        <w:rPr>
          <w:rFonts w:ascii="Times New Roman" w:eastAsia="Times New Roman" w:hAnsi="Times New Roman" w:cs="Times New Roman"/>
          <w:sz w:val="24"/>
          <w:szCs w:val="24"/>
          <w:lang w:eastAsia="sk-SK"/>
        </w:rPr>
        <w:t xml:space="preserve">z. </w:t>
      </w:r>
      <w:r w:rsidR="00B637EC" w:rsidRPr="00E863AD">
        <w:rPr>
          <w:rFonts w:ascii="Times New Roman" w:eastAsia="Times New Roman" w:hAnsi="Times New Roman" w:cs="Times New Roman"/>
          <w:sz w:val="24"/>
          <w:szCs w:val="24"/>
          <w:lang w:eastAsia="sk-SK"/>
        </w:rPr>
        <w:t xml:space="preserve">(LP/2020/562) </w:t>
      </w:r>
      <w:r w:rsidRPr="00E863AD">
        <w:rPr>
          <w:rFonts w:ascii="Times New Roman" w:eastAsia="Times New Roman" w:hAnsi="Times New Roman" w:cs="Times New Roman"/>
          <w:sz w:val="24"/>
          <w:szCs w:val="24"/>
          <w:lang w:eastAsia="sk-SK"/>
        </w:rPr>
        <w:t>nasledovné</w:t>
      </w:r>
      <w:r w:rsidR="00E170F4" w:rsidRPr="00E863AD">
        <w:rPr>
          <w:rFonts w:ascii="Times New Roman" w:eastAsia="Times New Roman" w:hAnsi="Times New Roman" w:cs="Times New Roman"/>
          <w:sz w:val="24"/>
          <w:szCs w:val="24"/>
          <w:lang w:eastAsia="sk-SK"/>
        </w:rPr>
        <w:t xml:space="preserve"> zásadné</w:t>
      </w:r>
      <w:r w:rsidRPr="00E863AD">
        <w:rPr>
          <w:rFonts w:ascii="Times New Roman" w:eastAsia="Times New Roman" w:hAnsi="Times New Roman" w:cs="Times New Roman"/>
          <w:sz w:val="24"/>
          <w:szCs w:val="24"/>
          <w:lang w:eastAsia="sk-SK"/>
        </w:rPr>
        <w:t xml:space="preserve"> pripomienky:</w:t>
      </w:r>
    </w:p>
    <w:p w:rsidR="00D008CE" w:rsidRPr="00E863AD" w:rsidRDefault="00D008CE" w:rsidP="00D008CE">
      <w:pPr>
        <w:spacing w:after="0" w:line="240" w:lineRule="auto"/>
        <w:jc w:val="both"/>
        <w:rPr>
          <w:rFonts w:ascii="Times New Roman" w:eastAsia="Times New Roman" w:hAnsi="Times New Roman" w:cs="Times New Roman"/>
          <w:sz w:val="24"/>
          <w:szCs w:val="24"/>
          <w:lang w:eastAsia="sk-SK"/>
        </w:rPr>
      </w:pPr>
    </w:p>
    <w:p w:rsidR="00D5576D" w:rsidRPr="00E863AD" w:rsidRDefault="00D5576D" w:rsidP="00D5576D">
      <w:pPr>
        <w:shd w:val="clear" w:color="auto" w:fill="FFFFFF"/>
        <w:spacing w:before="100" w:beforeAutospacing="1" w:after="100" w:afterAutospacing="1" w:line="240" w:lineRule="auto"/>
        <w:ind w:left="567"/>
        <w:jc w:val="center"/>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Článok I</w:t>
      </w:r>
    </w:p>
    <w:p w:rsidR="0032539A" w:rsidRPr="00E863AD" w:rsidRDefault="00D5576D" w:rsidP="0032539A">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2</w:t>
      </w:r>
      <w:r w:rsidR="0032539A" w:rsidRPr="00E863AD">
        <w:rPr>
          <w:rFonts w:ascii="Times New Roman" w:eastAsia="Times New Roman" w:hAnsi="Times New Roman" w:cs="Times New Roman"/>
          <w:b/>
          <w:sz w:val="24"/>
          <w:szCs w:val="24"/>
          <w:lang w:eastAsia="sk-SK"/>
        </w:rPr>
        <w:t xml:space="preserve"> - § 2 písm. </w:t>
      </w:r>
      <w:r w:rsidR="00973A5B" w:rsidRPr="00E863AD">
        <w:rPr>
          <w:rFonts w:ascii="Times New Roman" w:eastAsia="Times New Roman" w:hAnsi="Times New Roman" w:cs="Times New Roman"/>
          <w:b/>
          <w:sz w:val="24"/>
          <w:szCs w:val="24"/>
          <w:lang w:eastAsia="sk-SK"/>
        </w:rPr>
        <w:t>f</w:t>
      </w:r>
      <w:r w:rsidR="0032539A" w:rsidRPr="00E863AD">
        <w:rPr>
          <w:rFonts w:ascii="Times New Roman" w:eastAsia="Times New Roman" w:hAnsi="Times New Roman" w:cs="Times New Roman"/>
          <w:b/>
          <w:sz w:val="24"/>
          <w:szCs w:val="24"/>
          <w:lang w:eastAsia="sk-SK"/>
        </w:rPr>
        <w:t>)</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ponechať pôvodný text v písmene </w:t>
      </w:r>
      <w:r w:rsidR="00973A5B" w:rsidRPr="00E863AD">
        <w:rPr>
          <w:rFonts w:ascii="Times New Roman" w:eastAsia="Times New Roman" w:hAnsi="Times New Roman" w:cs="Times New Roman"/>
          <w:sz w:val="24"/>
          <w:szCs w:val="24"/>
          <w:lang w:eastAsia="sk-SK"/>
        </w:rPr>
        <w:t>f</w:t>
      </w:r>
      <w:r w:rsidRPr="00E863AD">
        <w:rPr>
          <w:rFonts w:ascii="Times New Roman" w:eastAsia="Times New Roman" w:hAnsi="Times New Roman" w:cs="Times New Roman"/>
          <w:sz w:val="24"/>
          <w:szCs w:val="24"/>
          <w:lang w:eastAsia="sk-SK"/>
        </w:rPr>
        <w:t>)</w:t>
      </w:r>
    </w:p>
    <w:p w:rsidR="00860A71"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V novom definovaní pojmu výchova absentuje dôležitý prvok výchovy – socializácia, ktorá je jednou z kľúčových (komplexný proces učenia a socializácie zameraný na dieťa alebo žiaka s cieľom rozvíjať jeho osobnosť po stránke telesnej a duševnej), preto považujeme za zásadné, aby to v pojme výchova bolo definované.</w:t>
      </w:r>
    </w:p>
    <w:p w:rsidR="00D5576D" w:rsidRPr="00E863AD" w:rsidRDefault="00D5576D"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4</w:t>
      </w:r>
      <w:r w:rsidR="0032539A" w:rsidRPr="00E863AD">
        <w:rPr>
          <w:rFonts w:ascii="Times New Roman" w:eastAsia="Times New Roman" w:hAnsi="Times New Roman" w:cs="Times New Roman"/>
          <w:b/>
          <w:sz w:val="24"/>
          <w:szCs w:val="24"/>
          <w:lang w:eastAsia="sk-SK"/>
        </w:rPr>
        <w:t xml:space="preserve"> -  § 2 písm</w:t>
      </w:r>
      <w:r w:rsidR="00413A36" w:rsidRPr="00E863AD">
        <w:rPr>
          <w:rFonts w:ascii="Times New Roman" w:eastAsia="Times New Roman" w:hAnsi="Times New Roman" w:cs="Times New Roman"/>
          <w:b/>
          <w:sz w:val="24"/>
          <w:szCs w:val="24"/>
          <w:lang w:eastAsia="sk-SK"/>
        </w:rPr>
        <w:t xml:space="preserve">. </w:t>
      </w:r>
      <w:r w:rsidR="0032539A" w:rsidRPr="00E863AD">
        <w:rPr>
          <w:rFonts w:ascii="Times New Roman" w:eastAsia="Times New Roman" w:hAnsi="Times New Roman" w:cs="Times New Roman"/>
          <w:b/>
          <w:sz w:val="24"/>
          <w:szCs w:val="24"/>
          <w:lang w:eastAsia="sk-SK"/>
        </w:rPr>
        <w:t>u)</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písmene u) navrhujeme doplniť</w:t>
      </w:r>
      <w:r w:rsidR="004A3D17" w:rsidRPr="00E863AD">
        <w:rPr>
          <w:rFonts w:ascii="Times New Roman" w:eastAsia="Times New Roman" w:hAnsi="Times New Roman" w:cs="Times New Roman"/>
          <w:sz w:val="24"/>
          <w:szCs w:val="24"/>
          <w:lang w:eastAsia="sk-SK"/>
        </w:rPr>
        <w:t xml:space="preserve"> in fine</w:t>
      </w:r>
      <w:r w:rsidRPr="00E863AD">
        <w:rPr>
          <w:rFonts w:ascii="Times New Roman" w:eastAsia="Times New Roman" w:hAnsi="Times New Roman" w:cs="Times New Roman"/>
          <w:sz w:val="24"/>
          <w:szCs w:val="24"/>
          <w:lang w:eastAsia="sk-SK"/>
        </w:rPr>
        <w:t xml:space="preserve">: </w:t>
      </w:r>
      <w:r w:rsidR="004A3D17"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v príbuzných školských predmetoch rámcového učebného plánu</w:t>
      </w:r>
      <w:r w:rsidR="004A3D17" w:rsidRPr="00E863AD">
        <w:rPr>
          <w:rFonts w:ascii="Times New Roman" w:eastAsia="Times New Roman" w:hAnsi="Times New Roman" w:cs="Times New Roman"/>
          <w:sz w:val="24"/>
          <w:szCs w:val="24"/>
          <w:lang w:eastAsia="sk-SK"/>
        </w:rPr>
        <w:t>“</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doplniť uvedené, nakoľko v novom navrhovanom texte absentuje pojem </w:t>
      </w:r>
      <w:r w:rsidRPr="00E863AD">
        <w:rPr>
          <w:rFonts w:ascii="Times New Roman" w:eastAsia="Times New Roman" w:hAnsi="Times New Roman" w:cs="Times New Roman"/>
          <w:i/>
          <w:sz w:val="24"/>
          <w:szCs w:val="24"/>
          <w:lang w:eastAsia="sk-SK"/>
        </w:rPr>
        <w:t>školský predmet</w:t>
      </w:r>
      <w:r w:rsidRPr="00E863AD">
        <w:rPr>
          <w:rFonts w:ascii="Times New Roman" w:eastAsia="Times New Roman" w:hAnsi="Times New Roman" w:cs="Times New Roman"/>
          <w:sz w:val="24"/>
          <w:szCs w:val="24"/>
          <w:lang w:eastAsia="sk-SK"/>
        </w:rPr>
        <w:t>. No napriek tomu § 9 ods. 1 odkazuje na povinné vyučovacie predmety, na ktoré sa člení vzdelávacia oblasť.</w:t>
      </w:r>
    </w:p>
    <w:p w:rsidR="00D5576D" w:rsidRPr="00E863AD" w:rsidRDefault="00D5576D" w:rsidP="0032539A">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6</w:t>
      </w:r>
      <w:r w:rsidR="00413A36" w:rsidRPr="00E863AD">
        <w:rPr>
          <w:rFonts w:ascii="Times New Roman" w:eastAsia="Times New Roman" w:hAnsi="Times New Roman" w:cs="Times New Roman"/>
          <w:b/>
          <w:sz w:val="24"/>
          <w:szCs w:val="24"/>
          <w:lang w:eastAsia="sk-SK"/>
        </w:rPr>
        <w:t xml:space="preserve"> </w:t>
      </w:r>
      <w:r w:rsidR="0032539A" w:rsidRPr="00E863AD">
        <w:rPr>
          <w:rFonts w:ascii="Times New Roman" w:eastAsia="Times New Roman" w:hAnsi="Times New Roman" w:cs="Times New Roman"/>
          <w:b/>
          <w:sz w:val="24"/>
          <w:szCs w:val="24"/>
          <w:lang w:eastAsia="sk-SK"/>
        </w:rPr>
        <w:t>- §</w:t>
      </w:r>
      <w:r w:rsidR="00413A36" w:rsidRPr="00E863AD">
        <w:rPr>
          <w:rFonts w:ascii="Times New Roman" w:eastAsia="Times New Roman" w:hAnsi="Times New Roman" w:cs="Times New Roman"/>
          <w:b/>
          <w:sz w:val="24"/>
          <w:szCs w:val="24"/>
          <w:lang w:eastAsia="sk-SK"/>
        </w:rPr>
        <w:t xml:space="preserve"> </w:t>
      </w:r>
      <w:r w:rsidR="0032539A" w:rsidRPr="00E863AD">
        <w:rPr>
          <w:rFonts w:ascii="Times New Roman" w:eastAsia="Times New Roman" w:hAnsi="Times New Roman" w:cs="Times New Roman"/>
          <w:b/>
          <w:sz w:val="24"/>
          <w:szCs w:val="24"/>
          <w:lang w:eastAsia="sk-SK"/>
        </w:rPr>
        <w:t>2 písm. aa)</w:t>
      </w:r>
    </w:p>
    <w:p w:rsidR="00FC7EE8" w:rsidRPr="00E863AD" w:rsidRDefault="00D5576D" w:rsidP="00FC7EE8">
      <w:pPr>
        <w:numPr>
          <w:ilvl w:val="1"/>
          <w:numId w:val="1"/>
        </w:numPr>
        <w:shd w:val="clear" w:color="auto" w:fill="FFFFFF"/>
        <w:tabs>
          <w:tab w:val="clear" w:pos="1069"/>
          <w:tab w:val="num" w:pos="851"/>
        </w:tabs>
        <w:spacing w:before="100" w:beforeAutospacing="1" w:after="100" w:afterAutospacing="1" w:line="240" w:lineRule="auto"/>
        <w:ind w:left="907" w:hanging="34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navrhujeme </w:t>
      </w:r>
      <w:r w:rsidR="00FC7EE8" w:rsidRPr="00E863AD">
        <w:rPr>
          <w:rFonts w:ascii="Times New Roman" w:eastAsia="Times New Roman" w:hAnsi="Times New Roman" w:cs="Times New Roman"/>
          <w:sz w:val="24"/>
          <w:szCs w:val="24"/>
          <w:lang w:eastAsia="sk-SK"/>
        </w:rPr>
        <w:t>zmeniť</w:t>
      </w:r>
      <w:r w:rsidRPr="00E863AD">
        <w:rPr>
          <w:rFonts w:ascii="Times New Roman" w:eastAsia="Times New Roman" w:hAnsi="Times New Roman" w:cs="Times New Roman"/>
          <w:sz w:val="24"/>
          <w:szCs w:val="24"/>
          <w:lang w:eastAsia="sk-SK"/>
        </w:rPr>
        <w:t xml:space="preserve"> text</w:t>
      </w:r>
      <w:r w:rsidR="00FC7EE8" w:rsidRPr="00E863AD">
        <w:rPr>
          <w:rFonts w:ascii="Times New Roman" w:eastAsia="Times New Roman" w:hAnsi="Times New Roman" w:cs="Times New Roman"/>
          <w:sz w:val="24"/>
          <w:szCs w:val="24"/>
          <w:lang w:eastAsia="sk-SK"/>
        </w:rPr>
        <w:t xml:space="preserve"> nasledovne</w:t>
      </w:r>
      <w:r w:rsidRPr="00E863AD">
        <w:rPr>
          <w:rFonts w:ascii="Times New Roman" w:eastAsia="Times New Roman" w:hAnsi="Times New Roman" w:cs="Times New Roman"/>
          <w:sz w:val="24"/>
          <w:szCs w:val="24"/>
          <w:lang w:eastAsia="sk-SK"/>
        </w:rPr>
        <w:t xml:space="preserve">: </w:t>
      </w:r>
    </w:p>
    <w:p w:rsidR="00D5576D" w:rsidRPr="00E863AD" w:rsidRDefault="00FC7EE8" w:rsidP="00FC7EE8">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„profilovým predmetom vyučovací predmet, ktorého obsah vzdelávania najviac zodpovedá cieľovým požiadavkám absolventa a </w:t>
      </w:r>
      <w:r w:rsidR="00D5576D" w:rsidRPr="00E863AD">
        <w:rPr>
          <w:rFonts w:ascii="Times New Roman" w:eastAsia="Times New Roman" w:hAnsi="Times New Roman" w:cs="Times New Roman"/>
          <w:sz w:val="24"/>
          <w:szCs w:val="24"/>
          <w:lang w:eastAsia="sk-SK"/>
        </w:rPr>
        <w:t xml:space="preserve">odborný umelecký predmet, ktorého obsah </w:t>
      </w:r>
      <w:r w:rsidRPr="00E863AD">
        <w:rPr>
          <w:rFonts w:ascii="Times New Roman" w:eastAsia="Times New Roman" w:hAnsi="Times New Roman" w:cs="Times New Roman"/>
          <w:sz w:val="24"/>
          <w:szCs w:val="24"/>
          <w:lang w:eastAsia="sk-SK"/>
        </w:rPr>
        <w:t xml:space="preserve">vzdelávania </w:t>
      </w:r>
      <w:r w:rsidR="00D5576D" w:rsidRPr="00E863AD">
        <w:rPr>
          <w:rFonts w:ascii="Times New Roman" w:eastAsia="Times New Roman" w:hAnsi="Times New Roman" w:cs="Times New Roman"/>
          <w:sz w:val="24"/>
          <w:szCs w:val="24"/>
          <w:lang w:eastAsia="sk-SK"/>
        </w:rPr>
        <w:t xml:space="preserve">najviac zodpovedá cieľovým požiadavkám absolventa umeleckého </w:t>
      </w:r>
      <w:r w:rsidR="00D5576D" w:rsidRPr="00E863AD">
        <w:rPr>
          <w:rFonts w:ascii="Times New Roman" w:eastAsia="Times New Roman" w:hAnsi="Times New Roman" w:cs="Times New Roman"/>
          <w:sz w:val="24"/>
          <w:szCs w:val="24"/>
          <w:lang w:eastAsia="sk-SK"/>
        </w:rPr>
        <w:lastRenderedPageBreak/>
        <w:t>odboru vzdelávania; profilový predmet pre študijný odbor a pre každý ročník určuje štátny vzdelávací program.</w:t>
      </w:r>
      <w:r w:rsidR="00432D7D" w:rsidRPr="00E863AD">
        <w:rPr>
          <w:rFonts w:ascii="Times New Roman" w:eastAsia="Times New Roman" w:hAnsi="Times New Roman" w:cs="Times New Roman"/>
          <w:sz w:val="24"/>
          <w:szCs w:val="24"/>
          <w:lang w:eastAsia="sk-SK"/>
        </w:rPr>
        <w:t>“</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0F6E22"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texte zákona absentujú</w:t>
      </w:r>
      <w:r w:rsidR="00D5576D" w:rsidRPr="00E863AD">
        <w:rPr>
          <w:rFonts w:ascii="Times New Roman" w:eastAsia="Times New Roman" w:hAnsi="Times New Roman" w:cs="Times New Roman"/>
          <w:sz w:val="24"/>
          <w:szCs w:val="24"/>
          <w:lang w:eastAsia="sk-SK"/>
        </w:rPr>
        <w:t xml:space="preserve"> pojmy: „umelecký predmet“; „umelecký odbor“ Zastávame názo</w:t>
      </w:r>
      <w:r w:rsidR="00FC7EE8" w:rsidRPr="00E863AD">
        <w:rPr>
          <w:rFonts w:ascii="Times New Roman" w:eastAsia="Times New Roman" w:hAnsi="Times New Roman" w:cs="Times New Roman"/>
          <w:sz w:val="24"/>
          <w:szCs w:val="24"/>
          <w:lang w:eastAsia="sk-SK"/>
        </w:rPr>
        <w:t>r, že pre druh školy, akou je  z</w:t>
      </w:r>
      <w:r w:rsidR="00D5576D" w:rsidRPr="00E863AD">
        <w:rPr>
          <w:rFonts w:ascii="Times New Roman" w:eastAsia="Times New Roman" w:hAnsi="Times New Roman" w:cs="Times New Roman"/>
          <w:sz w:val="24"/>
          <w:szCs w:val="24"/>
          <w:lang w:eastAsia="sk-SK"/>
        </w:rPr>
        <w:t>ákladná umelecká škola, je určujúce, aby to bolo uvedené vo vymedzení základných pojmov. A taktiež, vzhľadom na to, čo uvádza dôvodová správa, zastávame názor, že profilový predmet má určovať štátny vzdelávací program a nie školský vzdelávací program.</w:t>
      </w:r>
    </w:p>
    <w:p w:rsidR="00D5576D" w:rsidRPr="00E863AD" w:rsidRDefault="00D5576D"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7</w:t>
      </w:r>
      <w:r w:rsidR="0032539A" w:rsidRPr="00E863AD">
        <w:rPr>
          <w:rFonts w:ascii="Times New Roman" w:eastAsia="Times New Roman" w:hAnsi="Times New Roman" w:cs="Times New Roman"/>
          <w:b/>
          <w:sz w:val="24"/>
          <w:szCs w:val="24"/>
          <w:lang w:eastAsia="sk-SK"/>
        </w:rPr>
        <w:t xml:space="preserve"> - § 2 písm. ac)</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v §2 ods. ac) </w:t>
      </w:r>
      <w:r w:rsidR="002E08A0" w:rsidRPr="00E863AD">
        <w:rPr>
          <w:rFonts w:ascii="Times New Roman" w:eastAsia="Times New Roman" w:hAnsi="Times New Roman" w:cs="Times New Roman"/>
          <w:sz w:val="24"/>
          <w:szCs w:val="24"/>
          <w:lang w:eastAsia="sk-SK"/>
        </w:rPr>
        <w:t>in fine</w:t>
      </w:r>
      <w:r w:rsidRPr="00E863AD">
        <w:rPr>
          <w:rFonts w:ascii="Times New Roman" w:eastAsia="Times New Roman" w:hAnsi="Times New Roman" w:cs="Times New Roman"/>
          <w:sz w:val="24"/>
          <w:szCs w:val="24"/>
          <w:lang w:eastAsia="sk-SK"/>
        </w:rPr>
        <w:t xml:space="preserve"> doplniť text: „a ktorý je výsledkom experimentálneho overovania“.</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Odôvodnenie:</w:t>
      </w:r>
    </w:p>
    <w:p w:rsidR="00D5576D" w:rsidRPr="00E863AD" w:rsidRDefault="002E08A0"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Zastávame názor, že</w:t>
      </w:r>
      <w:r w:rsidR="00D5576D" w:rsidRPr="00E863AD">
        <w:rPr>
          <w:rFonts w:ascii="Times New Roman" w:eastAsia="Times New Roman" w:hAnsi="Times New Roman" w:cs="Times New Roman"/>
          <w:sz w:val="24"/>
          <w:szCs w:val="24"/>
          <w:lang w:eastAsia="sk-SK"/>
        </w:rPr>
        <w:t> je potrebné nové vzdelávacie programy overiť najskôr na menšej vzorke detí až následne dať možnosť aplikovať v širšom spektre škôl. Nakoľko iba overené modely vzdelávacích programov sa poskytujú deťom a žiakom, čo je prax i v zahraničných školských politikách.</w:t>
      </w:r>
    </w:p>
    <w:p w:rsidR="00D5576D" w:rsidRPr="00E863AD" w:rsidRDefault="00D5576D"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11, 12</w:t>
      </w:r>
      <w:r w:rsidR="0032539A" w:rsidRPr="00E863AD">
        <w:rPr>
          <w:rFonts w:ascii="Times New Roman" w:eastAsia="Times New Roman" w:hAnsi="Times New Roman" w:cs="Times New Roman"/>
          <w:b/>
          <w:sz w:val="24"/>
          <w:szCs w:val="24"/>
          <w:lang w:eastAsia="sk-SK"/>
        </w:rPr>
        <w:t xml:space="preserve"> - § 5</w:t>
      </w:r>
    </w:p>
    <w:p w:rsidR="00D5576D" w:rsidRPr="00E863AD" w:rsidRDefault="00D5576D" w:rsidP="002E08A0">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 ponechať názov výchovno-vzdelávací program</w:t>
      </w:r>
      <w:r w:rsidR="002E08A0" w:rsidRPr="00E863AD">
        <w:rPr>
          <w:rFonts w:ascii="Times New Roman" w:eastAsia="Times New Roman" w:hAnsi="Times New Roman" w:cs="Times New Roman"/>
          <w:sz w:val="24"/>
          <w:szCs w:val="24"/>
          <w:lang w:eastAsia="sk-SK"/>
        </w:rPr>
        <w:t xml:space="preserve"> a nevypúšťať §5 ods. 2 z pôvodného znenia.</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Podľa oboch programov sa poskytuje výchova i vzdelávanie, preto by</w:t>
      </w:r>
      <w:r w:rsidR="000F6E22" w:rsidRPr="00E863AD">
        <w:rPr>
          <w:rFonts w:ascii="Times New Roman" w:eastAsia="Times New Roman" w:hAnsi="Times New Roman" w:cs="Times New Roman"/>
          <w:sz w:val="24"/>
          <w:szCs w:val="24"/>
          <w:lang w:eastAsia="sk-SK"/>
        </w:rPr>
        <w:t xml:space="preserve"> to</w:t>
      </w:r>
      <w:r w:rsidRPr="00E863AD">
        <w:rPr>
          <w:rFonts w:ascii="Times New Roman" w:eastAsia="Times New Roman" w:hAnsi="Times New Roman" w:cs="Times New Roman"/>
          <w:sz w:val="24"/>
          <w:szCs w:val="24"/>
          <w:lang w:eastAsia="sk-SK"/>
        </w:rPr>
        <w:t xml:space="preserve"> nemalo v uvedených názvoch chýbať. Zastávame názor, že nemožno oddeľovať výchovu od vzdelávania a naopak.</w:t>
      </w:r>
    </w:p>
    <w:p w:rsidR="00D5576D" w:rsidRPr="00E863AD" w:rsidRDefault="00D5576D"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 xml:space="preserve">bod </w:t>
      </w:r>
      <w:r w:rsidR="00840601" w:rsidRPr="00E863AD">
        <w:rPr>
          <w:rFonts w:ascii="Times New Roman" w:eastAsia="Times New Roman" w:hAnsi="Times New Roman" w:cs="Times New Roman"/>
          <w:b/>
          <w:sz w:val="24"/>
          <w:szCs w:val="24"/>
          <w:lang w:eastAsia="sk-SK"/>
        </w:rPr>
        <w:t>15</w:t>
      </w:r>
      <w:r w:rsidR="0032539A" w:rsidRPr="00E863AD">
        <w:rPr>
          <w:rFonts w:ascii="Times New Roman" w:eastAsia="Times New Roman" w:hAnsi="Times New Roman" w:cs="Times New Roman"/>
          <w:b/>
          <w:sz w:val="24"/>
          <w:szCs w:val="24"/>
          <w:lang w:eastAsia="sk-SK"/>
        </w:rPr>
        <w:t xml:space="preserve"> - § 6</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V §6 navrhujeme </w:t>
      </w:r>
      <w:r w:rsidRPr="00E863AD">
        <w:rPr>
          <w:rFonts w:ascii="Times New Roman" w:eastAsia="Times New Roman" w:hAnsi="Times New Roman" w:cs="Times New Roman"/>
          <w:b/>
          <w:sz w:val="24"/>
          <w:szCs w:val="24"/>
          <w:lang w:eastAsia="sk-SK"/>
        </w:rPr>
        <w:t>ponechať v štátnom vzdelávacom programe</w:t>
      </w:r>
      <w:r w:rsidRPr="00E863AD">
        <w:rPr>
          <w:rFonts w:ascii="Times New Roman" w:eastAsia="Times New Roman" w:hAnsi="Times New Roman" w:cs="Times New Roman"/>
          <w:sz w:val="24"/>
          <w:szCs w:val="24"/>
          <w:lang w:eastAsia="sk-SK"/>
        </w:rPr>
        <w:t>: organizačné podmienky na výchovu a vzdelávanie v jednotlivých formách výchovy a vzdelávania; spôsob, podmienky ukončovania výchovy a vzdelávania a vydávanie dokladu o získanom vzdelaní; povinné personálne zabezpečenie; povinné materiálno-technické a priestorové zabezpečenie; podmienky na zaistenie bezpečnosti a ochrany zdravia pri výchove a</w:t>
      </w:r>
      <w:r w:rsidR="00CB7445" w:rsidRPr="00E863AD">
        <w:rPr>
          <w:rFonts w:ascii="Times New Roman" w:eastAsia="Times New Roman" w:hAnsi="Times New Roman" w:cs="Times New Roman"/>
          <w:sz w:val="24"/>
          <w:szCs w:val="24"/>
          <w:lang w:eastAsia="sk-SK"/>
        </w:rPr>
        <w:t> </w:t>
      </w:r>
      <w:r w:rsidRPr="00E863AD">
        <w:rPr>
          <w:rFonts w:ascii="Times New Roman" w:eastAsia="Times New Roman" w:hAnsi="Times New Roman" w:cs="Times New Roman"/>
          <w:sz w:val="24"/>
          <w:szCs w:val="24"/>
          <w:lang w:eastAsia="sk-SK"/>
        </w:rPr>
        <w:t>vzdelávaní</w:t>
      </w:r>
      <w:r w:rsidR="00CB7445" w:rsidRPr="00E863AD">
        <w:rPr>
          <w:rFonts w:ascii="Times New Roman" w:eastAsia="Times New Roman" w:hAnsi="Times New Roman" w:cs="Times New Roman"/>
          <w:sz w:val="24"/>
          <w:szCs w:val="24"/>
          <w:lang w:eastAsia="sk-SK"/>
        </w:rPr>
        <w:t>.</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BA0DEF" w:rsidRPr="00E863AD" w:rsidRDefault="00BA0DEF" w:rsidP="00187701">
      <w:pPr>
        <w:spacing w:after="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V § 6 chýba vymedzenie povinného obsahu výchovy a vzdelávania, povinné personálne</w:t>
      </w:r>
    </w:p>
    <w:p w:rsidR="00BA0DEF" w:rsidRPr="00E863AD" w:rsidRDefault="00BA0DEF" w:rsidP="00187701">
      <w:pPr>
        <w:spacing w:after="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 xml:space="preserve"> zabezpečenie, materiálno-technické a priestorové zabezpečenie, ochrana a bezpečnosť </w:t>
      </w:r>
    </w:p>
    <w:p w:rsidR="00BA0DEF" w:rsidRPr="00E863AD" w:rsidRDefault="00BA0DEF" w:rsidP="00187701">
      <w:pPr>
        <w:spacing w:after="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 xml:space="preserve">zdravia. Považujeme za podstatné, aby boli uvedené prvky uvedené v štátnom </w:t>
      </w:r>
    </w:p>
    <w:p w:rsidR="00BA0DEF" w:rsidRPr="00E863AD" w:rsidRDefault="00BA0DEF" w:rsidP="00187701">
      <w:pPr>
        <w:spacing w:after="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 xml:space="preserve">vzdelávacom programe, nakoľko  zabezpečujú kvalitu výchovy a vzdelávania, slúžia na </w:t>
      </w:r>
    </w:p>
    <w:p w:rsidR="00BA0DEF" w:rsidRPr="00E863AD" w:rsidRDefault="00BA0DEF" w:rsidP="00187701">
      <w:pPr>
        <w:spacing w:after="0"/>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 xml:space="preserve">ochranu zdravia, bezpečnosti detí a žiakov; poskytujú informáciu o možnosti získania </w:t>
      </w:r>
    </w:p>
    <w:p w:rsidR="00330587" w:rsidRPr="00E863AD" w:rsidRDefault="00BA0DEF" w:rsidP="00B64663">
      <w:pPr>
        <w:spacing w:after="0"/>
        <w:ind w:left="502"/>
        <w:jc w:val="both"/>
        <w:rPr>
          <w:rFonts w:ascii="Times New Roman" w:hAnsi="Times New Roman"/>
          <w:sz w:val="24"/>
          <w:szCs w:val="24"/>
        </w:rPr>
      </w:pPr>
      <w:r w:rsidRPr="00E863AD">
        <w:rPr>
          <w:rFonts w:ascii="Times New Roman" w:eastAsia="Times New Roman" w:hAnsi="Times New Roman" w:cs="Times New Roman"/>
          <w:sz w:val="24"/>
          <w:szCs w:val="24"/>
          <w:lang w:eastAsia="sk-SK"/>
        </w:rPr>
        <w:t xml:space="preserve">        </w:t>
      </w:r>
      <w:r w:rsidR="00D5576D" w:rsidRPr="00E863AD">
        <w:rPr>
          <w:rFonts w:ascii="Times New Roman" w:eastAsia="Times New Roman" w:hAnsi="Times New Roman" w:cs="Times New Roman"/>
          <w:sz w:val="24"/>
          <w:szCs w:val="24"/>
          <w:lang w:eastAsia="sk-SK"/>
        </w:rPr>
        <w:t>stupňa vzdelania a podobne.</w:t>
      </w:r>
      <w:r w:rsidR="00330587" w:rsidRPr="00E863AD">
        <w:rPr>
          <w:rFonts w:ascii="Times New Roman" w:hAnsi="Times New Roman"/>
          <w:sz w:val="24"/>
          <w:szCs w:val="24"/>
        </w:rPr>
        <w:t xml:space="preserve"> </w:t>
      </w:r>
    </w:p>
    <w:p w:rsidR="00187701" w:rsidRPr="00E863AD" w:rsidRDefault="00187701" w:rsidP="00B64663">
      <w:pPr>
        <w:spacing w:after="0"/>
        <w:ind w:left="502"/>
        <w:jc w:val="both"/>
        <w:rPr>
          <w:rFonts w:ascii="Times New Roman" w:hAnsi="Times New Roman"/>
          <w:sz w:val="24"/>
          <w:szCs w:val="24"/>
        </w:rPr>
      </w:pPr>
      <w:r w:rsidRPr="00E863AD">
        <w:rPr>
          <w:rFonts w:ascii="Times New Roman" w:hAnsi="Times New Roman"/>
          <w:sz w:val="24"/>
          <w:szCs w:val="24"/>
        </w:rPr>
        <w:lastRenderedPageBreak/>
        <w:t>Vynechanie týchto atribútov nepovažujeme za debyrokratizáciu a zníženie administratívnej záťaže, ale za dôležité súčasti, ktoré má ŠVP obsahovať.</w:t>
      </w:r>
    </w:p>
    <w:p w:rsidR="00D5576D" w:rsidRPr="00E863AD" w:rsidRDefault="0032539A"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27 - § 8</w:t>
      </w:r>
      <w:r w:rsidR="00330587" w:rsidRPr="00E863AD">
        <w:rPr>
          <w:rFonts w:ascii="Times New Roman" w:eastAsia="Times New Roman" w:hAnsi="Times New Roman" w:cs="Times New Roman"/>
          <w:b/>
          <w:sz w:val="24"/>
          <w:szCs w:val="24"/>
          <w:lang w:eastAsia="sk-SK"/>
        </w:rPr>
        <w:t xml:space="preserve"> ods. 5</w:t>
      </w:r>
    </w:p>
    <w:p w:rsidR="00D5576D" w:rsidRPr="00E863AD" w:rsidRDefault="00D5576D" w:rsidP="00CB7445">
      <w:pPr>
        <w:numPr>
          <w:ilvl w:val="1"/>
          <w:numId w:val="1"/>
        </w:numPr>
        <w:shd w:val="clear" w:color="auto" w:fill="FFFFFF"/>
        <w:tabs>
          <w:tab w:val="clear" w:pos="1069"/>
          <w:tab w:val="num" w:pos="851"/>
        </w:tabs>
        <w:spacing w:before="100" w:beforeAutospacing="1" w:after="100" w:afterAutospacing="1" w:line="240" w:lineRule="auto"/>
        <w:ind w:hanging="643"/>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 ponechať</w:t>
      </w:r>
      <w:r w:rsidR="00330587" w:rsidRPr="00E863AD">
        <w:rPr>
          <w:rFonts w:ascii="Times New Roman" w:eastAsia="Times New Roman" w:hAnsi="Times New Roman" w:cs="Times New Roman"/>
          <w:sz w:val="24"/>
          <w:szCs w:val="24"/>
          <w:lang w:eastAsia="sk-SK"/>
        </w:rPr>
        <w:t xml:space="preserve"> znenie odseku 5 podľa súčasného znenia odseku 4</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§8</w:t>
      </w:r>
      <w:r w:rsidR="00330587" w:rsidRPr="00E863AD">
        <w:rPr>
          <w:rFonts w:ascii="Times New Roman" w:eastAsia="Times New Roman" w:hAnsi="Times New Roman" w:cs="Times New Roman"/>
          <w:sz w:val="24"/>
          <w:szCs w:val="24"/>
          <w:lang w:eastAsia="sk-SK"/>
        </w:rPr>
        <w:t xml:space="preserve"> </w:t>
      </w:r>
      <w:r w:rsidR="0032539A" w:rsidRPr="00E863AD">
        <w:rPr>
          <w:rFonts w:ascii="Times New Roman" w:eastAsia="Times New Roman" w:hAnsi="Times New Roman" w:cs="Times New Roman"/>
          <w:sz w:val="24"/>
          <w:szCs w:val="24"/>
          <w:lang w:eastAsia="sk-SK"/>
        </w:rPr>
        <w:t>ods</w:t>
      </w:r>
      <w:r w:rsidR="00CB7445" w:rsidRPr="00E863AD">
        <w:rPr>
          <w:rFonts w:ascii="Times New Roman" w:eastAsia="Times New Roman" w:hAnsi="Times New Roman" w:cs="Times New Roman"/>
          <w:sz w:val="24"/>
          <w:szCs w:val="24"/>
          <w:lang w:eastAsia="sk-SK"/>
        </w:rPr>
        <w:t>ek</w:t>
      </w:r>
      <w:r w:rsidR="0032539A" w:rsidRPr="00E863AD">
        <w:rPr>
          <w:rFonts w:ascii="Times New Roman" w:eastAsia="Times New Roman" w:hAnsi="Times New Roman" w:cs="Times New Roman"/>
          <w:sz w:val="24"/>
          <w:szCs w:val="24"/>
          <w:lang w:eastAsia="sk-SK"/>
        </w:rPr>
        <w:t xml:space="preserve"> 5</w:t>
      </w:r>
      <w:r w:rsidR="00330587" w:rsidRPr="00E863AD">
        <w:rPr>
          <w:rFonts w:ascii="Times New Roman" w:eastAsia="Times New Roman" w:hAnsi="Times New Roman" w:cs="Times New Roman"/>
          <w:sz w:val="24"/>
          <w:szCs w:val="24"/>
          <w:lang w:eastAsia="sk-SK"/>
        </w:rPr>
        <w:t xml:space="preserve"> </w:t>
      </w:r>
      <w:r w:rsidR="0032539A" w:rsidRPr="00E863AD">
        <w:rPr>
          <w:rFonts w:ascii="Times New Roman" w:eastAsia="Times New Roman" w:hAnsi="Times New Roman" w:cs="Times New Roman"/>
          <w:sz w:val="24"/>
          <w:szCs w:val="24"/>
          <w:lang w:eastAsia="sk-SK"/>
        </w:rPr>
        <w:t xml:space="preserve">žiadame doplniť - </w:t>
      </w:r>
      <w:r w:rsidRPr="00E863AD">
        <w:rPr>
          <w:rFonts w:ascii="Times New Roman" w:eastAsia="Times New Roman" w:hAnsi="Times New Roman" w:cs="Times New Roman"/>
          <w:sz w:val="24"/>
          <w:szCs w:val="24"/>
          <w:lang w:eastAsia="sk-SK"/>
        </w:rPr>
        <w:t xml:space="preserve"> povinné personálne zabezpečenie, materiálno-technické a priestorové zabezpečenie, ochrana a bezpečnosť zdravia. Platí obdobne ako pri štátnom vzdelávacom programe. Kvalita a bezpečnosť výchovno-vzde</w:t>
      </w:r>
      <w:r w:rsidR="006E6888" w:rsidRPr="00E863AD">
        <w:rPr>
          <w:rFonts w:ascii="Times New Roman" w:eastAsia="Times New Roman" w:hAnsi="Times New Roman" w:cs="Times New Roman"/>
          <w:sz w:val="24"/>
          <w:szCs w:val="24"/>
          <w:lang w:eastAsia="sk-SK"/>
        </w:rPr>
        <w:t>l</w:t>
      </w:r>
      <w:r w:rsidRPr="00E863AD">
        <w:rPr>
          <w:rFonts w:ascii="Times New Roman" w:eastAsia="Times New Roman" w:hAnsi="Times New Roman" w:cs="Times New Roman"/>
          <w:sz w:val="24"/>
          <w:szCs w:val="24"/>
          <w:lang w:eastAsia="sk-SK"/>
        </w:rPr>
        <w:t>ávacieho procesu musia byť štátom garantované</w:t>
      </w:r>
      <w:r w:rsidR="0093020E" w:rsidRPr="00E863AD">
        <w:rPr>
          <w:rFonts w:ascii="Times New Roman" w:eastAsia="Times New Roman" w:hAnsi="Times New Roman" w:cs="Times New Roman"/>
          <w:sz w:val="24"/>
          <w:szCs w:val="24"/>
          <w:lang w:eastAsia="sk-SK"/>
        </w:rPr>
        <w:t xml:space="preserve"> a regulované</w:t>
      </w:r>
      <w:r w:rsidRPr="00E863AD">
        <w:rPr>
          <w:rFonts w:ascii="Times New Roman" w:eastAsia="Times New Roman" w:hAnsi="Times New Roman" w:cs="Times New Roman"/>
          <w:sz w:val="24"/>
          <w:szCs w:val="24"/>
          <w:lang w:eastAsia="sk-SK"/>
        </w:rPr>
        <w:t>.</w:t>
      </w:r>
    </w:p>
    <w:p w:rsidR="00A16B03" w:rsidRPr="00E863AD" w:rsidRDefault="00A16B03" w:rsidP="00A16B03">
      <w:pPr>
        <w:pStyle w:val="Odsekzoznamu"/>
        <w:numPr>
          <w:ilvl w:val="0"/>
          <w:numId w:val="1"/>
        </w:numPr>
        <w:rPr>
          <w:rFonts w:ascii="Times New Roman" w:hAnsi="Times New Roman" w:cs="Times New Roman"/>
          <w:b/>
          <w:sz w:val="24"/>
          <w:szCs w:val="24"/>
        </w:rPr>
      </w:pPr>
      <w:r w:rsidRPr="00E863AD">
        <w:rPr>
          <w:rFonts w:ascii="Times New Roman" w:hAnsi="Times New Roman" w:cs="Times New Roman"/>
          <w:b/>
          <w:sz w:val="24"/>
          <w:szCs w:val="24"/>
        </w:rPr>
        <w:t xml:space="preserve">bod 27 – § 9 </w:t>
      </w:r>
      <w:r w:rsidR="00413A36" w:rsidRPr="00E863AD">
        <w:rPr>
          <w:rFonts w:ascii="Times New Roman" w:hAnsi="Times New Roman" w:cs="Times New Roman"/>
          <w:b/>
          <w:sz w:val="24"/>
          <w:szCs w:val="24"/>
        </w:rPr>
        <w:t>odsek</w:t>
      </w:r>
      <w:r w:rsidR="00F60CFE" w:rsidRPr="00E863AD">
        <w:rPr>
          <w:rFonts w:ascii="Times New Roman" w:hAnsi="Times New Roman" w:cs="Times New Roman"/>
          <w:b/>
          <w:sz w:val="24"/>
          <w:szCs w:val="24"/>
        </w:rPr>
        <w:t xml:space="preserve"> 2 písmeno a)</w:t>
      </w:r>
    </w:p>
    <w:p w:rsidR="00A16B03" w:rsidRPr="00E863AD" w:rsidRDefault="00A16B03" w:rsidP="00CB7445">
      <w:pPr>
        <w:numPr>
          <w:ilvl w:val="1"/>
          <w:numId w:val="1"/>
        </w:numPr>
        <w:shd w:val="clear" w:color="auto" w:fill="FFFFFF"/>
        <w:tabs>
          <w:tab w:val="clear" w:pos="1069"/>
          <w:tab w:val="num" w:pos="851"/>
        </w:tabs>
        <w:spacing w:before="100" w:beforeAutospacing="1" w:after="100" w:afterAutospacing="1" w:line="240" w:lineRule="auto"/>
        <w:ind w:hanging="643"/>
        <w:jc w:val="both"/>
        <w:rPr>
          <w:rFonts w:ascii="Times New Roman" w:hAnsi="Times New Roman" w:cs="Times New Roman"/>
          <w:sz w:val="24"/>
          <w:szCs w:val="24"/>
        </w:rPr>
      </w:pPr>
      <w:r w:rsidRPr="00E863AD">
        <w:rPr>
          <w:rFonts w:ascii="Times New Roman" w:hAnsi="Times New Roman" w:cs="Times New Roman"/>
          <w:sz w:val="24"/>
          <w:szCs w:val="24"/>
        </w:rPr>
        <w:t>navrhujeme vy</w:t>
      </w:r>
      <w:r w:rsidR="00A84287" w:rsidRPr="00E863AD">
        <w:rPr>
          <w:rFonts w:ascii="Times New Roman" w:hAnsi="Times New Roman" w:cs="Times New Roman"/>
          <w:sz w:val="24"/>
          <w:szCs w:val="24"/>
        </w:rPr>
        <w:t>pustiť</w:t>
      </w:r>
      <w:r w:rsidRPr="00E863AD">
        <w:rPr>
          <w:rFonts w:ascii="Times New Roman" w:hAnsi="Times New Roman" w:cs="Times New Roman"/>
          <w:sz w:val="24"/>
          <w:szCs w:val="24"/>
        </w:rPr>
        <w:t xml:space="preserve"> v § 9 ods. 2 písmeno a)</w:t>
      </w:r>
      <w:r w:rsidRPr="00E863AD">
        <w:rPr>
          <w:rFonts w:ascii="Times New Roman" w:eastAsia="Times New Roman" w:hAnsi="Times New Roman" w:cs="Times New Roman"/>
          <w:sz w:val="24"/>
          <w:szCs w:val="24"/>
          <w:lang w:eastAsia="sk-SK"/>
        </w:rPr>
        <w:t xml:space="preserve"> </w:t>
      </w:r>
    </w:p>
    <w:p w:rsidR="00CB7445" w:rsidRPr="00E863AD" w:rsidRDefault="00A16B03" w:rsidP="00CB7445">
      <w:pPr>
        <w:pStyle w:val="Odsekzoznamu"/>
        <w:ind w:left="567"/>
        <w:jc w:val="both"/>
        <w:rPr>
          <w:rFonts w:ascii="Times New Roman" w:hAnsi="Times New Roman" w:cs="Times New Roman"/>
          <w:sz w:val="24"/>
          <w:szCs w:val="24"/>
        </w:rPr>
      </w:pPr>
      <w:r w:rsidRPr="00E863AD">
        <w:rPr>
          <w:rFonts w:ascii="Times New Roman" w:hAnsi="Times New Roman" w:cs="Times New Roman"/>
          <w:b/>
          <w:sz w:val="24"/>
          <w:szCs w:val="24"/>
        </w:rPr>
        <w:t>Odôvodnenie:</w:t>
      </w:r>
      <w:r w:rsidRPr="00E863AD">
        <w:rPr>
          <w:rFonts w:ascii="Times New Roman" w:hAnsi="Times New Roman" w:cs="Times New Roman"/>
          <w:sz w:val="24"/>
          <w:szCs w:val="24"/>
        </w:rPr>
        <w:t xml:space="preserve"> </w:t>
      </w:r>
    </w:p>
    <w:p w:rsidR="00A16B03" w:rsidRPr="00E863AD" w:rsidRDefault="00A16B03" w:rsidP="00CB7445">
      <w:pPr>
        <w:pStyle w:val="Odsekzoznamu"/>
        <w:ind w:left="567"/>
        <w:jc w:val="both"/>
        <w:rPr>
          <w:rFonts w:ascii="Times New Roman" w:hAnsi="Times New Roman" w:cs="Times New Roman"/>
          <w:sz w:val="24"/>
          <w:szCs w:val="24"/>
        </w:rPr>
      </w:pPr>
      <w:r w:rsidRPr="00E863AD">
        <w:rPr>
          <w:rFonts w:ascii="Times New Roman" w:hAnsi="Times New Roman" w:cs="Times New Roman"/>
          <w:sz w:val="24"/>
          <w:szCs w:val="24"/>
        </w:rPr>
        <w:t xml:space="preserve">Toto ustanovenie považujeme za zmätočné a zavádzajúce. Rámcové učebné plány sa pre materské školy nevypracovávajú. V materských školách sa vzdelávanie nevykonáva formou vyučovacích hodín, ale prelína sa jednotlivými dennými organizačnými formami.  </w:t>
      </w:r>
    </w:p>
    <w:p w:rsidR="00F60CFE" w:rsidRPr="00E863AD" w:rsidRDefault="00F60CFE" w:rsidP="00241D88">
      <w:pPr>
        <w:pStyle w:val="Textkomentra"/>
        <w:numPr>
          <w:ilvl w:val="0"/>
          <w:numId w:val="1"/>
        </w:numPr>
        <w:rPr>
          <w:rFonts w:ascii="Times New Roman" w:hAnsi="Times New Roman" w:cs="Times New Roman"/>
          <w:sz w:val="24"/>
          <w:szCs w:val="24"/>
        </w:rPr>
      </w:pPr>
      <w:r w:rsidRPr="00E863AD">
        <w:rPr>
          <w:rFonts w:ascii="Times New Roman" w:eastAsia="Times New Roman" w:hAnsi="Times New Roman" w:cs="Times New Roman"/>
          <w:b/>
          <w:sz w:val="24"/>
          <w:szCs w:val="24"/>
        </w:rPr>
        <w:t xml:space="preserve">bod 27 -  </w:t>
      </w:r>
      <w:r w:rsidR="00413A36" w:rsidRPr="00E863AD">
        <w:rPr>
          <w:rFonts w:ascii="Times New Roman" w:eastAsia="Times New Roman" w:hAnsi="Times New Roman" w:cs="Times New Roman"/>
          <w:b/>
          <w:sz w:val="24"/>
          <w:szCs w:val="24"/>
        </w:rPr>
        <w:t>§ 9 odsek</w:t>
      </w:r>
      <w:r w:rsidR="00241D88" w:rsidRPr="00E863AD">
        <w:rPr>
          <w:rFonts w:ascii="Times New Roman" w:eastAsia="Times New Roman" w:hAnsi="Times New Roman" w:cs="Times New Roman"/>
          <w:b/>
          <w:sz w:val="24"/>
          <w:szCs w:val="24"/>
        </w:rPr>
        <w:t xml:space="preserve"> 2</w:t>
      </w:r>
      <w:r w:rsidRPr="00E863AD">
        <w:rPr>
          <w:rFonts w:ascii="Times New Roman" w:eastAsia="Times New Roman" w:hAnsi="Times New Roman" w:cs="Times New Roman"/>
          <w:b/>
          <w:sz w:val="24"/>
          <w:szCs w:val="24"/>
        </w:rPr>
        <w:t xml:space="preserve"> písm. b)</w:t>
      </w:r>
    </w:p>
    <w:p w:rsidR="00F60CFE" w:rsidRPr="00E863AD" w:rsidRDefault="00F60CFE" w:rsidP="00CB7445">
      <w:pPr>
        <w:numPr>
          <w:ilvl w:val="1"/>
          <w:numId w:val="1"/>
        </w:numPr>
        <w:shd w:val="clear" w:color="auto" w:fill="FFFFFF"/>
        <w:tabs>
          <w:tab w:val="clear" w:pos="1069"/>
          <w:tab w:val="num" w:pos="851"/>
        </w:tabs>
        <w:spacing w:before="100" w:beforeAutospacing="1" w:after="100" w:afterAutospacing="1" w:line="240" w:lineRule="auto"/>
        <w:ind w:hanging="643"/>
        <w:jc w:val="both"/>
        <w:rPr>
          <w:rFonts w:ascii="Times New Roman" w:hAnsi="Times New Roman" w:cs="Times New Roman"/>
          <w:sz w:val="24"/>
          <w:szCs w:val="24"/>
        </w:rPr>
      </w:pPr>
      <w:r w:rsidRPr="00E863AD">
        <w:rPr>
          <w:rFonts w:ascii="Times New Roman" w:eastAsia="Times New Roman" w:hAnsi="Times New Roman" w:cs="Times New Roman"/>
          <w:sz w:val="24"/>
          <w:szCs w:val="24"/>
        </w:rPr>
        <w:t>v</w:t>
      </w:r>
      <w:r w:rsidR="00241D88" w:rsidRPr="00E863AD">
        <w:rPr>
          <w:rFonts w:ascii="Times New Roman" w:eastAsia="Times New Roman" w:hAnsi="Times New Roman" w:cs="Times New Roman"/>
          <w:sz w:val="24"/>
          <w:szCs w:val="24"/>
        </w:rPr>
        <w:t> rámcových učebných plánoch n</w:t>
      </w:r>
      <w:r w:rsidR="00241D88" w:rsidRPr="00E863AD">
        <w:rPr>
          <w:rFonts w:ascii="Times New Roman" w:hAnsi="Times New Roman" w:cs="Times New Roman"/>
          <w:sz w:val="24"/>
          <w:szCs w:val="24"/>
        </w:rPr>
        <w:t>avrhujeme vymedziť najmenšie počty hodín pre jednotlivé ročníky a nie pre stupeň vzdelania, resp. pre vzdelávaciu oblasť.</w:t>
      </w:r>
    </w:p>
    <w:p w:rsidR="00F60CFE" w:rsidRPr="00E863AD" w:rsidRDefault="00F60CFE" w:rsidP="00CB7445">
      <w:pPr>
        <w:pStyle w:val="Odsekzoznamu"/>
        <w:ind w:left="567"/>
        <w:jc w:val="both"/>
        <w:rPr>
          <w:rFonts w:ascii="Times New Roman" w:eastAsia="Times New Roman" w:hAnsi="Times New Roman" w:cs="Times New Roman"/>
          <w:b/>
          <w:sz w:val="24"/>
          <w:szCs w:val="24"/>
        </w:rPr>
      </w:pPr>
      <w:r w:rsidRPr="00E863AD">
        <w:rPr>
          <w:rFonts w:ascii="Times New Roman" w:eastAsia="Times New Roman" w:hAnsi="Times New Roman" w:cs="Times New Roman"/>
          <w:b/>
          <w:sz w:val="24"/>
          <w:szCs w:val="24"/>
        </w:rPr>
        <w:t>Odôvodnenie:</w:t>
      </w:r>
    </w:p>
    <w:p w:rsidR="00241D88" w:rsidRPr="00E863AD" w:rsidRDefault="00241D88" w:rsidP="00CB7445">
      <w:pPr>
        <w:pStyle w:val="Odsekzoznamu"/>
        <w:ind w:left="567"/>
        <w:jc w:val="both"/>
        <w:rPr>
          <w:rFonts w:ascii="Times New Roman" w:hAnsi="Times New Roman" w:cs="Times New Roman"/>
          <w:sz w:val="24"/>
          <w:szCs w:val="24"/>
        </w:rPr>
      </w:pPr>
      <w:r w:rsidRPr="00E863AD">
        <w:rPr>
          <w:rFonts w:ascii="Times New Roman" w:hAnsi="Times New Roman" w:cs="Times New Roman"/>
          <w:sz w:val="24"/>
          <w:szCs w:val="24"/>
        </w:rPr>
        <w:t>Takýto pokus tu už raz bol a vniesol do školstva obrovský chaos. Minimálne na základných školách je potrebné stanoviť rovnaké počty hodín pre ročníky. Ak sa to nestane, bude dochádzať k situáciám, keď v jednom ročníku budú mať žiaci na rôznych školách rôzne predmety, čo bude spôsobovať problémy pri prestupoch žiakov medzi školami.</w:t>
      </w:r>
      <w:r w:rsidR="00F60CFE" w:rsidRPr="00E863AD">
        <w:rPr>
          <w:rFonts w:ascii="Times New Roman" w:hAnsi="Times New Roman" w:cs="Times New Roman"/>
          <w:sz w:val="24"/>
          <w:szCs w:val="24"/>
        </w:rPr>
        <w:t xml:space="preserve"> V minulosti takáto úprava priniesla do aplikačnej praxe zmätok.</w:t>
      </w:r>
    </w:p>
    <w:p w:rsidR="00D5576D" w:rsidRPr="00E863AD" w:rsidRDefault="0032539A"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28 - § 10</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w:t>
      </w:r>
      <w:r w:rsidR="00A44E14" w:rsidRPr="00E863AD">
        <w:rPr>
          <w:rFonts w:ascii="Times New Roman" w:eastAsia="Times New Roman" w:hAnsi="Times New Roman" w:cs="Times New Roman"/>
          <w:sz w:val="24"/>
          <w:szCs w:val="24"/>
          <w:lang w:eastAsia="sk-SK"/>
        </w:rPr>
        <w:t>bod 28 vypustiť a §10 ponechať v zákone v súčasnom znení</w:t>
      </w:r>
    </w:p>
    <w:p w:rsidR="00D5576D" w:rsidRPr="00E863AD" w:rsidRDefault="00D5576D" w:rsidP="00871ADD">
      <w:pPr>
        <w:pStyle w:val="Odsekzoznamu"/>
        <w:ind w:left="567"/>
        <w:jc w:val="both"/>
        <w:rPr>
          <w:rFonts w:ascii="Times New Roman" w:eastAsia="Times New Roman" w:hAnsi="Times New Roman" w:cs="Times New Roman"/>
          <w:b/>
          <w:sz w:val="24"/>
          <w:szCs w:val="24"/>
        </w:rPr>
      </w:pPr>
      <w:r w:rsidRPr="00E863AD">
        <w:rPr>
          <w:rFonts w:ascii="Times New Roman" w:eastAsia="Times New Roman" w:hAnsi="Times New Roman" w:cs="Times New Roman"/>
          <w:b/>
          <w:sz w:val="24"/>
          <w:szCs w:val="24"/>
        </w:rPr>
        <w:t>Odôvodnenie:</w:t>
      </w:r>
    </w:p>
    <w:p w:rsidR="00D5576D" w:rsidRPr="00E863AD" w:rsidRDefault="00D5576D" w:rsidP="00871ADD">
      <w:pPr>
        <w:pStyle w:val="Odsekzoznamu"/>
        <w:spacing w:after="120"/>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rPr>
        <w:t>Výchovné</w:t>
      </w:r>
      <w:r w:rsidRPr="00E863AD">
        <w:rPr>
          <w:rFonts w:ascii="Times New Roman" w:eastAsia="Times New Roman" w:hAnsi="Times New Roman" w:cs="Times New Roman"/>
          <w:sz w:val="24"/>
          <w:szCs w:val="24"/>
          <w:lang w:eastAsia="sk-SK"/>
        </w:rPr>
        <w:t xml:space="preserve"> štandardy obsahujú súbor požiadaviek na osvojenie si vedomostí, zručností a schopností, ktoré majú deti získať, aby mohli nadväzovať na vedomosti, zručnosti a schopnosti získané vo výchovno-vzdelávacej činnosti v škole.</w:t>
      </w:r>
    </w:p>
    <w:p w:rsidR="00BA0DEF" w:rsidRPr="00E863AD" w:rsidRDefault="00BA0DEF" w:rsidP="00871AD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35 - §13 ods</w:t>
      </w:r>
      <w:r w:rsidR="00413A36" w:rsidRPr="00E863AD">
        <w:rPr>
          <w:rFonts w:ascii="Times New Roman" w:eastAsia="Times New Roman" w:hAnsi="Times New Roman" w:cs="Times New Roman"/>
          <w:b/>
          <w:sz w:val="24"/>
          <w:szCs w:val="24"/>
          <w:lang w:eastAsia="sk-SK"/>
        </w:rPr>
        <w:t>ek 1</w:t>
      </w:r>
    </w:p>
    <w:p w:rsidR="00BA0DEF" w:rsidRPr="00E863AD" w:rsidRDefault="00BA0DEF" w:rsidP="00871ADD">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doplniť </w:t>
      </w:r>
      <w:r w:rsidR="00B71D97" w:rsidRPr="00E863AD">
        <w:rPr>
          <w:rFonts w:ascii="Times New Roman" w:eastAsia="Times New Roman" w:hAnsi="Times New Roman" w:cs="Times New Roman"/>
          <w:sz w:val="24"/>
          <w:szCs w:val="24"/>
          <w:lang w:eastAsia="sk-SK"/>
        </w:rPr>
        <w:t xml:space="preserve">in fine </w:t>
      </w:r>
      <w:r w:rsidRPr="00E863AD">
        <w:rPr>
          <w:rFonts w:ascii="Times New Roman" w:eastAsia="Times New Roman" w:hAnsi="Times New Roman" w:cs="Times New Roman"/>
          <w:sz w:val="24"/>
          <w:szCs w:val="24"/>
          <w:lang w:eastAsia="sk-SK"/>
        </w:rPr>
        <w:t>slová: „a v materských školách aj interaktívne didaktické hry</w:t>
      </w:r>
      <w:r w:rsidR="00B71D97" w:rsidRPr="00E863AD">
        <w:rPr>
          <w:rFonts w:ascii="Times New Roman" w:eastAsia="Times New Roman" w:hAnsi="Times New Roman" w:cs="Times New Roman"/>
          <w:sz w:val="24"/>
          <w:szCs w:val="24"/>
          <w:lang w:eastAsia="sk-SK"/>
        </w:rPr>
        <w:t xml:space="preserve"> a</w:t>
      </w:r>
      <w:r w:rsidRPr="00E863AD">
        <w:rPr>
          <w:rFonts w:ascii="Times New Roman" w:eastAsia="Times New Roman" w:hAnsi="Times New Roman" w:cs="Times New Roman"/>
          <w:sz w:val="24"/>
          <w:szCs w:val="24"/>
          <w:lang w:eastAsia="sk-SK"/>
        </w:rPr>
        <w:t xml:space="preserve"> hračky“.</w:t>
      </w:r>
    </w:p>
    <w:p w:rsidR="0007390C" w:rsidRPr="00E863AD" w:rsidRDefault="0007390C" w:rsidP="0007390C">
      <w:pPr>
        <w:jc w:val="both"/>
        <w:rPr>
          <w:rFonts w:ascii="Times New Roman" w:hAnsi="Times New Roman"/>
        </w:rPr>
      </w:pPr>
      <w:r w:rsidRPr="00E863AD">
        <w:rPr>
          <w:rFonts w:ascii="Times New Roman" w:eastAsia="Times New Roman" w:hAnsi="Times New Roman" w:cs="Times New Roman"/>
          <w:b/>
          <w:sz w:val="24"/>
          <w:szCs w:val="24"/>
          <w:lang w:eastAsia="sk-SK"/>
        </w:rPr>
        <w:t xml:space="preserve">         Odôvodnenie:</w:t>
      </w:r>
      <w:r w:rsidRPr="00E863AD">
        <w:rPr>
          <w:rFonts w:ascii="Times New Roman" w:hAnsi="Times New Roman"/>
        </w:rPr>
        <w:t xml:space="preserve"> </w:t>
      </w:r>
    </w:p>
    <w:p w:rsidR="0007390C" w:rsidRPr="00E863AD" w:rsidRDefault="00AA18EC" w:rsidP="00AA18EC">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rPr>
      </w:pPr>
      <w:r w:rsidRPr="00E863AD">
        <w:rPr>
          <w:rFonts w:ascii="Times New Roman" w:eastAsia="Times New Roman" w:hAnsi="Times New Roman" w:cs="Times New Roman"/>
          <w:sz w:val="24"/>
          <w:szCs w:val="24"/>
          <w:lang w:eastAsia="sk-SK"/>
        </w:rPr>
        <w:lastRenderedPageBreak/>
        <w:t xml:space="preserve">Navrhovaná úprava je v rozpore s definíciou didaktických prostriedkov pedagogickej vedy. Didaktické prostriedky tvoria súbor hmotných a nehmotných prostriedkov, ktoré pomáhajú riadiť proces vyučovania a učenia sa. </w:t>
      </w:r>
      <w:r w:rsidR="0007390C" w:rsidRPr="00E863AD">
        <w:rPr>
          <w:rFonts w:ascii="Times New Roman" w:eastAsia="Times New Roman" w:hAnsi="Times New Roman" w:cs="Times New Roman"/>
          <w:sz w:val="24"/>
          <w:szCs w:val="24"/>
        </w:rPr>
        <w:t xml:space="preserve">Nie je možné </w:t>
      </w:r>
      <w:r w:rsidRPr="00E863AD">
        <w:rPr>
          <w:rFonts w:ascii="Times New Roman" w:eastAsia="Times New Roman" w:hAnsi="Times New Roman" w:cs="Times New Roman"/>
          <w:sz w:val="24"/>
          <w:szCs w:val="24"/>
          <w:lang w:eastAsia="sk-SK"/>
        </w:rPr>
        <w:t xml:space="preserve">ani v zákone </w:t>
      </w:r>
      <w:r w:rsidR="0007390C" w:rsidRPr="00E863AD">
        <w:rPr>
          <w:rFonts w:ascii="Times New Roman" w:eastAsia="Times New Roman" w:hAnsi="Times New Roman" w:cs="Times New Roman"/>
          <w:sz w:val="24"/>
          <w:szCs w:val="24"/>
        </w:rPr>
        <w:t>obmedziť didaktické prostriedky iba na vymenované učebnice, učebné</w:t>
      </w:r>
      <w:r w:rsidR="00871ADD" w:rsidRPr="00E863AD">
        <w:rPr>
          <w:rFonts w:ascii="Times New Roman" w:eastAsia="Times New Roman" w:hAnsi="Times New Roman" w:cs="Times New Roman"/>
          <w:sz w:val="24"/>
          <w:szCs w:val="24"/>
        </w:rPr>
        <w:t xml:space="preserve"> </w:t>
      </w:r>
      <w:r w:rsidR="0007390C" w:rsidRPr="00E863AD">
        <w:rPr>
          <w:rFonts w:ascii="Times New Roman" w:eastAsia="Times New Roman" w:hAnsi="Times New Roman" w:cs="Times New Roman"/>
          <w:sz w:val="24"/>
          <w:szCs w:val="24"/>
        </w:rPr>
        <w:t>texty a pracovné zošity. V materských školách si výchovno-vzdelávací proces vyžaduje</w:t>
      </w:r>
      <w:r w:rsidR="00871ADD" w:rsidRPr="00E863AD">
        <w:rPr>
          <w:rFonts w:ascii="Times New Roman" w:eastAsia="Times New Roman" w:hAnsi="Times New Roman" w:cs="Times New Roman"/>
          <w:sz w:val="24"/>
          <w:szCs w:val="24"/>
        </w:rPr>
        <w:t xml:space="preserve"> </w:t>
      </w:r>
      <w:r w:rsidR="0007390C" w:rsidRPr="00E863AD">
        <w:rPr>
          <w:rFonts w:ascii="Times New Roman" w:eastAsia="Times New Roman" w:hAnsi="Times New Roman" w:cs="Times New Roman"/>
          <w:sz w:val="24"/>
          <w:szCs w:val="24"/>
        </w:rPr>
        <w:t xml:space="preserve">aj ďalšie materiálne i nemateriálne prostriedky. Sú nimi aj </w:t>
      </w:r>
      <w:bookmarkStart w:id="1" w:name="_Hlk62907044"/>
      <w:r w:rsidR="0007390C" w:rsidRPr="00E863AD">
        <w:rPr>
          <w:rFonts w:ascii="Times New Roman" w:eastAsia="Times New Roman" w:hAnsi="Times New Roman" w:cs="Times New Roman"/>
          <w:sz w:val="24"/>
          <w:szCs w:val="24"/>
        </w:rPr>
        <w:t>interaktívne didaktické a konštrukčno-technické hračky a hry.</w:t>
      </w:r>
      <w:bookmarkEnd w:id="1"/>
      <w:r w:rsidR="0007390C" w:rsidRPr="00E863AD">
        <w:rPr>
          <w:rFonts w:ascii="Times New Roman" w:eastAsia="Times New Roman" w:hAnsi="Times New Roman" w:cs="Times New Roman"/>
          <w:sz w:val="24"/>
          <w:szCs w:val="24"/>
        </w:rPr>
        <w:t xml:space="preserve"> Ak má byť predprimárne vzdelávanie pre deti od 5 rokov povinné, je potrebné zaradiť medzi didaktické prostriedky aj tie učebné pomôcky, ktoré deťom pomáhajú pri osvojovaní obsahu vzdelávania v predprimárnom vzdelávaní.</w:t>
      </w:r>
      <w:r w:rsidR="00871ADD" w:rsidRPr="00E863AD">
        <w:rPr>
          <w:rFonts w:ascii="Times New Roman" w:eastAsia="Times New Roman" w:hAnsi="Times New Roman" w:cs="Times New Roman"/>
          <w:sz w:val="24"/>
          <w:szCs w:val="24"/>
        </w:rPr>
        <w:t xml:space="preserve"> </w:t>
      </w:r>
      <w:r w:rsidR="0007390C" w:rsidRPr="00E863AD">
        <w:rPr>
          <w:rFonts w:ascii="Times New Roman" w:eastAsia="Times New Roman" w:hAnsi="Times New Roman" w:cs="Times New Roman"/>
          <w:sz w:val="24"/>
          <w:szCs w:val="24"/>
        </w:rPr>
        <w:t>Tieto didaktické prostriedky budú nevyhnutné aj pri integrácií detí so špeciálnymi výchovno-vzdelávacími potrebami.</w:t>
      </w:r>
    </w:p>
    <w:p w:rsidR="0007390C" w:rsidRPr="00E863AD" w:rsidRDefault="0007390C" w:rsidP="00871AD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hAnsi="Times New Roman" w:cs="Times New Roman"/>
          <w:sz w:val="24"/>
          <w:szCs w:val="24"/>
        </w:rPr>
      </w:pPr>
      <w:r w:rsidRPr="00E863AD">
        <w:rPr>
          <w:rFonts w:ascii="Times New Roman" w:hAnsi="Times New Roman" w:cs="Times New Roman"/>
          <w:b/>
          <w:sz w:val="24"/>
          <w:szCs w:val="24"/>
        </w:rPr>
        <w:t>bod 35</w:t>
      </w:r>
      <w:r w:rsidRPr="00E863AD">
        <w:rPr>
          <w:rFonts w:ascii="Times New Roman" w:hAnsi="Times New Roman" w:cs="Times New Roman"/>
          <w:sz w:val="24"/>
          <w:szCs w:val="24"/>
        </w:rPr>
        <w:t xml:space="preserve"> – </w:t>
      </w:r>
      <w:r w:rsidRPr="00E863AD">
        <w:rPr>
          <w:rFonts w:ascii="Times New Roman" w:hAnsi="Times New Roman" w:cs="Times New Roman"/>
          <w:b/>
          <w:sz w:val="24"/>
          <w:szCs w:val="24"/>
        </w:rPr>
        <w:t>§ 13 ods</w:t>
      </w:r>
      <w:r w:rsidR="00871ADD" w:rsidRPr="00E863AD">
        <w:rPr>
          <w:rFonts w:ascii="Times New Roman" w:hAnsi="Times New Roman" w:cs="Times New Roman"/>
          <w:b/>
          <w:sz w:val="24"/>
          <w:szCs w:val="24"/>
        </w:rPr>
        <w:t xml:space="preserve">ek </w:t>
      </w:r>
      <w:r w:rsidRPr="00E863AD">
        <w:rPr>
          <w:rFonts w:ascii="Times New Roman" w:hAnsi="Times New Roman" w:cs="Times New Roman"/>
          <w:b/>
          <w:sz w:val="24"/>
          <w:szCs w:val="24"/>
        </w:rPr>
        <w:t>8</w:t>
      </w:r>
      <w:r w:rsidRPr="00E863AD">
        <w:rPr>
          <w:rFonts w:ascii="Times New Roman" w:hAnsi="Times New Roman" w:cs="Times New Roman"/>
          <w:sz w:val="24"/>
          <w:szCs w:val="24"/>
        </w:rPr>
        <w:t xml:space="preserve"> </w:t>
      </w:r>
    </w:p>
    <w:p w:rsidR="0007390C" w:rsidRPr="00E863AD" w:rsidRDefault="0007390C" w:rsidP="00871ADD">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hAnsi="Times New Roman" w:cs="Times New Roman"/>
          <w:sz w:val="24"/>
          <w:szCs w:val="24"/>
        </w:rPr>
      </w:pPr>
      <w:r w:rsidRPr="00E863AD">
        <w:rPr>
          <w:rFonts w:ascii="Times New Roman" w:hAnsi="Times New Roman" w:cs="Times New Roman"/>
          <w:sz w:val="24"/>
          <w:szCs w:val="24"/>
        </w:rPr>
        <w:t xml:space="preserve">navrhujeme doplniť vo všetkých bodoch pred slovné spojenie základnej školy slovné spojenie </w:t>
      </w:r>
      <w:r w:rsidRPr="00E863AD">
        <w:rPr>
          <w:rFonts w:ascii="Times New Roman" w:hAnsi="Times New Roman" w:cs="Times New Roman"/>
          <w:i/>
          <w:sz w:val="24"/>
          <w:szCs w:val="24"/>
        </w:rPr>
        <w:t>materskej školy</w:t>
      </w:r>
      <w:r w:rsidRPr="00E863AD">
        <w:rPr>
          <w:rFonts w:ascii="Times New Roman" w:hAnsi="Times New Roman" w:cs="Times New Roman"/>
          <w:sz w:val="24"/>
          <w:szCs w:val="24"/>
        </w:rPr>
        <w:t>.</w:t>
      </w:r>
    </w:p>
    <w:p w:rsidR="0007390C" w:rsidRPr="00E863AD" w:rsidRDefault="0007390C" w:rsidP="0007390C">
      <w:pPr>
        <w:shd w:val="clear" w:color="auto" w:fill="FFFFFF"/>
        <w:spacing w:before="100" w:beforeAutospacing="1" w:after="100" w:afterAutospacing="1" w:line="240" w:lineRule="auto"/>
        <w:jc w:val="both"/>
        <w:rPr>
          <w:rFonts w:ascii="Times New Roman" w:hAnsi="Times New Roman" w:cs="Times New Roman"/>
          <w:b/>
          <w:sz w:val="24"/>
          <w:szCs w:val="24"/>
        </w:rPr>
      </w:pPr>
      <w:r w:rsidRPr="00E863AD">
        <w:rPr>
          <w:rFonts w:ascii="Times New Roman" w:hAnsi="Times New Roman" w:cs="Times New Roman"/>
          <w:sz w:val="24"/>
          <w:szCs w:val="24"/>
        </w:rPr>
        <w:t xml:space="preserve">         </w:t>
      </w:r>
      <w:r w:rsidRPr="00E863AD">
        <w:rPr>
          <w:rFonts w:ascii="Times New Roman" w:hAnsi="Times New Roman" w:cs="Times New Roman"/>
          <w:b/>
          <w:sz w:val="24"/>
          <w:szCs w:val="24"/>
        </w:rPr>
        <w:t>Odôvodnenie:</w:t>
      </w:r>
    </w:p>
    <w:p w:rsidR="0007390C" w:rsidRPr="00E863AD" w:rsidRDefault="0007390C" w:rsidP="00871ADD">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Aj materské školy</w:t>
      </w:r>
      <w:r w:rsidRPr="00E863AD">
        <w:rPr>
          <w:rFonts w:ascii="Times New Roman" w:eastAsia="Times New Roman" w:hAnsi="Times New Roman" w:cs="Times New Roman"/>
          <w:sz w:val="24"/>
          <w:szCs w:val="24"/>
          <w:lang w:eastAsia="sk-SK"/>
        </w:rPr>
        <w:t xml:space="preserve"> </w:t>
      </w:r>
      <w:r w:rsidRPr="00E863AD">
        <w:rPr>
          <w:rFonts w:ascii="Times New Roman" w:hAnsi="Times New Roman" w:cs="Times New Roman"/>
          <w:sz w:val="24"/>
          <w:szCs w:val="24"/>
        </w:rPr>
        <w:t>používajú didaktické prostriedky s vydanou doložkou (pracovné</w:t>
      </w:r>
      <w:r w:rsidR="00871ADD" w:rsidRPr="00E863AD">
        <w:rPr>
          <w:rFonts w:ascii="Times New Roman" w:hAnsi="Times New Roman" w:cs="Times New Roman"/>
          <w:sz w:val="24"/>
          <w:szCs w:val="24"/>
        </w:rPr>
        <w:t xml:space="preserve"> </w:t>
      </w:r>
      <w:r w:rsidRPr="00E863AD">
        <w:rPr>
          <w:rFonts w:ascii="Times New Roman" w:hAnsi="Times New Roman" w:cs="Times New Roman"/>
          <w:sz w:val="24"/>
          <w:szCs w:val="24"/>
        </w:rPr>
        <w:t>zošity)</w:t>
      </w:r>
      <w:r w:rsidR="00871ADD" w:rsidRPr="00E863AD">
        <w:rPr>
          <w:rFonts w:ascii="Times New Roman" w:hAnsi="Times New Roman" w:cs="Times New Roman"/>
          <w:sz w:val="24"/>
          <w:szCs w:val="24"/>
        </w:rPr>
        <w:t>.</w:t>
      </w:r>
      <w:r w:rsidRPr="00E863AD">
        <w:rPr>
          <w:rFonts w:ascii="Times New Roman" w:hAnsi="Times New Roman" w:cs="Times New Roman"/>
          <w:sz w:val="24"/>
          <w:szCs w:val="24"/>
        </w:rPr>
        <w:t xml:space="preserve"> Materské školy poskytujú deťom, pre ktoré je predprimárne vzdelávanie povinné, didaktické prostriedky a učebné pomôcky do bezplatného užívania. Zároveň</w:t>
      </w:r>
      <w:r w:rsidR="00871ADD" w:rsidRPr="00E863AD">
        <w:rPr>
          <w:rFonts w:ascii="Times New Roman" w:hAnsi="Times New Roman" w:cs="Times New Roman"/>
          <w:sz w:val="24"/>
          <w:szCs w:val="24"/>
        </w:rPr>
        <w:t xml:space="preserve"> </w:t>
      </w:r>
      <w:r w:rsidRPr="00E863AD">
        <w:rPr>
          <w:rFonts w:ascii="Times New Roman" w:hAnsi="Times New Roman" w:cs="Times New Roman"/>
          <w:sz w:val="24"/>
          <w:szCs w:val="24"/>
        </w:rPr>
        <w:t>predpokladáme, že v súvislosti s povinným</w:t>
      </w:r>
      <w:r w:rsidRPr="00E863AD">
        <w:t xml:space="preserve"> </w:t>
      </w:r>
      <w:r w:rsidRPr="00E863AD">
        <w:rPr>
          <w:rFonts w:ascii="Times New Roman" w:hAnsi="Times New Roman" w:cs="Times New Roman"/>
          <w:sz w:val="24"/>
          <w:szCs w:val="24"/>
        </w:rPr>
        <w:t>predprimárnym vzdelávaním sa tieto didaktické prostriedky zaradia aj do edičného plánu</w:t>
      </w:r>
    </w:p>
    <w:p w:rsidR="00D5576D" w:rsidRPr="00E863AD" w:rsidRDefault="0032539A"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43 - § 16</w:t>
      </w:r>
    </w:p>
    <w:p w:rsidR="00D5576D" w:rsidRPr="00E863AD" w:rsidRDefault="00D5576D" w:rsidP="005D0CF1">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v odseku 3 písmeno b) navrhujeme vypustiť text: </w:t>
      </w:r>
      <w:r w:rsidR="005D0CF1"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prvého ročníka päťročného vzdelávacieho programu odboru vzdelávania v strednej škole, do ktorého sa prijímajú žiaci z 8. ročníka základnej školy</w:t>
      </w:r>
      <w:r w:rsidR="005D0CF1" w:rsidRPr="00E863AD">
        <w:rPr>
          <w:rFonts w:ascii="Times New Roman" w:eastAsia="Times New Roman" w:hAnsi="Times New Roman" w:cs="Times New Roman"/>
          <w:sz w:val="24"/>
          <w:szCs w:val="24"/>
          <w:lang w:eastAsia="sk-SK"/>
        </w:rPr>
        <w:t>“</w:t>
      </w:r>
    </w:p>
    <w:p w:rsidR="00B43846" w:rsidRPr="00E863AD" w:rsidRDefault="00D5576D" w:rsidP="0024544D">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eastAsia="Times New Roman" w:hAnsi="Times New Roman" w:cs="Times New Roman"/>
          <w:b/>
          <w:sz w:val="24"/>
          <w:szCs w:val="24"/>
          <w:lang w:eastAsia="sk-SK"/>
        </w:rPr>
        <w:t>Odôvodnenie:</w:t>
      </w:r>
      <w:r w:rsidR="00F60CFE" w:rsidRPr="00E863AD">
        <w:rPr>
          <w:rFonts w:ascii="Times New Roman" w:hAnsi="Times New Roman" w:cs="Times New Roman"/>
          <w:sz w:val="24"/>
          <w:szCs w:val="24"/>
        </w:rPr>
        <w:t xml:space="preserve"> </w:t>
      </w:r>
    </w:p>
    <w:p w:rsidR="00F60CFE" w:rsidRPr="00E863AD" w:rsidRDefault="00F60CFE" w:rsidP="00B43846">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Žiadame</w:t>
      </w:r>
      <w:r w:rsidR="00B43846"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 xml:space="preserve"> aby boli na strednú školu prijímaní len žiaci</w:t>
      </w:r>
      <w:r w:rsidR="00B43846"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 xml:space="preserve"> ktorí ukončia 9 ročníkov základnej školy a získajú nižšie stredné vzdelanie.</w:t>
      </w:r>
      <w:r w:rsidR="00B43846" w:rsidRPr="00E863AD">
        <w:rPr>
          <w:rFonts w:ascii="Times New Roman" w:eastAsia="Times New Roman" w:hAnsi="Times New Roman" w:cs="Times New Roman"/>
          <w:sz w:val="24"/>
          <w:szCs w:val="24"/>
          <w:lang w:eastAsia="sk-SK"/>
        </w:rPr>
        <w:t xml:space="preserve"> </w:t>
      </w:r>
      <w:r w:rsidR="0024544D" w:rsidRPr="00E863AD">
        <w:rPr>
          <w:rFonts w:ascii="Times New Roman" w:eastAsia="Times New Roman" w:hAnsi="Times New Roman" w:cs="Times New Roman"/>
          <w:sz w:val="24"/>
          <w:szCs w:val="24"/>
          <w:lang w:eastAsia="sk-SK"/>
        </w:rPr>
        <w:t>Z uvedeného môže totiž vyplynúť</w:t>
      </w:r>
      <w:r w:rsidR="00B43846" w:rsidRPr="00E863AD">
        <w:rPr>
          <w:rFonts w:ascii="Times New Roman" w:eastAsia="Times New Roman" w:hAnsi="Times New Roman" w:cs="Times New Roman"/>
          <w:sz w:val="24"/>
          <w:szCs w:val="24"/>
          <w:lang w:eastAsia="sk-SK"/>
        </w:rPr>
        <w:t xml:space="preserve"> </w:t>
      </w:r>
      <w:r w:rsidR="0024544D" w:rsidRPr="00E863AD">
        <w:rPr>
          <w:rFonts w:ascii="Times New Roman" w:eastAsia="Times New Roman" w:hAnsi="Times New Roman" w:cs="Times New Roman"/>
          <w:sz w:val="24"/>
          <w:szCs w:val="24"/>
          <w:lang w:eastAsia="sk-SK"/>
        </w:rPr>
        <w:t xml:space="preserve">situácia, </w:t>
      </w:r>
      <w:r w:rsidRPr="00E863AD">
        <w:rPr>
          <w:rFonts w:ascii="Times New Roman" w:hAnsi="Times New Roman" w:cs="Times New Roman"/>
          <w:sz w:val="24"/>
          <w:szCs w:val="24"/>
        </w:rPr>
        <w:t>že prváci biling</w:t>
      </w:r>
      <w:r w:rsidR="00A004DF" w:rsidRPr="00E863AD">
        <w:rPr>
          <w:rFonts w:ascii="Times New Roman" w:hAnsi="Times New Roman" w:cs="Times New Roman"/>
          <w:sz w:val="24"/>
          <w:szCs w:val="24"/>
        </w:rPr>
        <w:t>v</w:t>
      </w:r>
      <w:r w:rsidRPr="00E863AD">
        <w:rPr>
          <w:rFonts w:ascii="Times New Roman" w:hAnsi="Times New Roman" w:cs="Times New Roman"/>
          <w:sz w:val="24"/>
          <w:szCs w:val="24"/>
        </w:rPr>
        <w:t>álnych stredných škôl, ktorí budú prijatí z ôsmeho ročníka základnej školy, budú musieť robiť Testovanie 9, inak nebudú mať uko</w:t>
      </w:r>
      <w:r w:rsidR="0024544D" w:rsidRPr="00E863AD">
        <w:rPr>
          <w:rFonts w:ascii="Times New Roman" w:hAnsi="Times New Roman" w:cs="Times New Roman"/>
          <w:sz w:val="24"/>
          <w:szCs w:val="24"/>
        </w:rPr>
        <w:t>nčené nižšie stredné vzdelanie. V</w:t>
      </w:r>
      <w:r w:rsidRPr="00E863AD">
        <w:rPr>
          <w:rFonts w:ascii="Times New Roman" w:hAnsi="Times New Roman" w:cs="Times New Roman"/>
          <w:sz w:val="24"/>
          <w:szCs w:val="24"/>
        </w:rPr>
        <w:t> prípade, ak Testovanie 9</w:t>
      </w:r>
      <w:r w:rsidR="0024544D" w:rsidRPr="00E863AD">
        <w:rPr>
          <w:rFonts w:ascii="Times New Roman" w:hAnsi="Times New Roman" w:cs="Times New Roman"/>
          <w:sz w:val="24"/>
          <w:szCs w:val="24"/>
        </w:rPr>
        <w:t xml:space="preserve"> neabsolvuje,</w:t>
      </w:r>
      <w:r w:rsidRPr="00E863AD">
        <w:rPr>
          <w:rFonts w:ascii="Times New Roman" w:hAnsi="Times New Roman" w:cs="Times New Roman"/>
          <w:sz w:val="24"/>
          <w:szCs w:val="24"/>
        </w:rPr>
        <w:t xml:space="preserve"> </w:t>
      </w:r>
      <w:r w:rsidR="0024544D" w:rsidRPr="00E863AD">
        <w:rPr>
          <w:rFonts w:ascii="Times New Roman" w:hAnsi="Times New Roman" w:cs="Times New Roman"/>
          <w:sz w:val="24"/>
          <w:szCs w:val="24"/>
        </w:rPr>
        <w:t>n</w:t>
      </w:r>
      <w:r w:rsidR="00B43846" w:rsidRPr="00E863AD">
        <w:rPr>
          <w:rFonts w:ascii="Times New Roman" w:hAnsi="Times New Roman" w:cs="Times New Roman"/>
          <w:sz w:val="24"/>
          <w:szCs w:val="24"/>
        </w:rPr>
        <w:t xml:space="preserve">ebude </w:t>
      </w:r>
      <w:r w:rsidRPr="00E863AD">
        <w:rPr>
          <w:rFonts w:ascii="Times New Roman" w:hAnsi="Times New Roman" w:cs="Times New Roman"/>
          <w:sz w:val="24"/>
          <w:szCs w:val="24"/>
        </w:rPr>
        <w:t>môcť pokračovať na bilingválnej strednej škole, lebo nebude mať ukon</w:t>
      </w:r>
      <w:r w:rsidR="0024544D" w:rsidRPr="00E863AD">
        <w:rPr>
          <w:rFonts w:ascii="Times New Roman" w:hAnsi="Times New Roman" w:cs="Times New Roman"/>
          <w:sz w:val="24"/>
          <w:szCs w:val="24"/>
        </w:rPr>
        <w:t>čené nižšie stredné vzdelávanie. Žiadame, aby</w:t>
      </w:r>
      <w:r w:rsidRPr="00E863AD">
        <w:rPr>
          <w:rFonts w:ascii="Times New Roman" w:hAnsi="Times New Roman" w:cs="Times New Roman"/>
          <w:sz w:val="24"/>
          <w:szCs w:val="24"/>
        </w:rPr>
        <w:t xml:space="preserve"> na bilingválne stredné školy nastupovali žiaci </w:t>
      </w:r>
      <w:r w:rsidRPr="00E863AD">
        <w:rPr>
          <w:rFonts w:ascii="Times New Roman" w:hAnsi="Times New Roman" w:cs="Times New Roman"/>
          <w:b/>
          <w:sz w:val="24"/>
          <w:szCs w:val="24"/>
        </w:rPr>
        <w:t>až po ukončení 9. ročníka</w:t>
      </w:r>
      <w:r w:rsidR="0024544D" w:rsidRPr="00E863AD">
        <w:rPr>
          <w:rFonts w:ascii="Times New Roman" w:hAnsi="Times New Roman" w:cs="Times New Roman"/>
          <w:sz w:val="24"/>
          <w:szCs w:val="24"/>
        </w:rPr>
        <w:t xml:space="preserve">. </w:t>
      </w:r>
      <w:r w:rsidRPr="00E863AD">
        <w:rPr>
          <w:rFonts w:ascii="Times New Roman" w:hAnsi="Times New Roman" w:cs="Times New Roman"/>
          <w:sz w:val="24"/>
          <w:szCs w:val="24"/>
        </w:rPr>
        <w:t xml:space="preserve"> 5-ročné štúdi</w:t>
      </w:r>
      <w:r w:rsidR="0024544D" w:rsidRPr="00E863AD">
        <w:rPr>
          <w:rFonts w:ascii="Times New Roman" w:hAnsi="Times New Roman" w:cs="Times New Roman"/>
          <w:sz w:val="24"/>
          <w:szCs w:val="24"/>
        </w:rPr>
        <w:t xml:space="preserve">um majú </w:t>
      </w:r>
      <w:r w:rsidRPr="00E863AD">
        <w:rPr>
          <w:rFonts w:ascii="Times New Roman" w:hAnsi="Times New Roman" w:cs="Times New Roman"/>
          <w:sz w:val="24"/>
          <w:szCs w:val="24"/>
        </w:rPr>
        <w:t>aj</w:t>
      </w:r>
      <w:r w:rsidR="0024544D" w:rsidRPr="00E863AD">
        <w:rPr>
          <w:rFonts w:ascii="Times New Roman" w:hAnsi="Times New Roman" w:cs="Times New Roman"/>
          <w:sz w:val="24"/>
          <w:szCs w:val="24"/>
        </w:rPr>
        <w:t xml:space="preserve"> iné stredné školy</w:t>
      </w:r>
      <w:r w:rsidRPr="00E863AD">
        <w:rPr>
          <w:rFonts w:ascii="Times New Roman" w:hAnsi="Times New Roman" w:cs="Times New Roman"/>
          <w:sz w:val="24"/>
          <w:szCs w:val="24"/>
        </w:rPr>
        <w:t xml:space="preserve">, ale žiaci do nich môžu nastúpiť až po 9. ročníku (napr. hotelová akadémia). </w:t>
      </w:r>
      <w:r w:rsidR="0024544D" w:rsidRPr="00E863AD">
        <w:rPr>
          <w:rFonts w:ascii="Times New Roman" w:hAnsi="Times New Roman" w:cs="Times New Roman"/>
          <w:sz w:val="24"/>
          <w:szCs w:val="24"/>
        </w:rPr>
        <w:t>V súčasnosti neplatí</w:t>
      </w:r>
      <w:r w:rsidRPr="00E863AD">
        <w:rPr>
          <w:rFonts w:ascii="Times New Roman" w:hAnsi="Times New Roman" w:cs="Times New Roman"/>
          <w:sz w:val="24"/>
          <w:szCs w:val="24"/>
        </w:rPr>
        <w:t xml:space="preserve">, že deviaty ročník slúži len na opakovanie toho, čo žiaci dovtedy prebrali. Učivo sa z nižších ročníkov presunulo do 9. ročníka, takže ak ho niekto neabsolvuje, nebude ho na strednej škole ovládať. Jednoznačne </w:t>
      </w:r>
      <w:r w:rsidR="00B43846" w:rsidRPr="00E863AD">
        <w:rPr>
          <w:rFonts w:ascii="Times New Roman" w:hAnsi="Times New Roman" w:cs="Times New Roman"/>
          <w:sz w:val="24"/>
          <w:szCs w:val="24"/>
        </w:rPr>
        <w:t>zastávame názor, a</w:t>
      </w:r>
      <w:r w:rsidRPr="00E863AD">
        <w:rPr>
          <w:rFonts w:ascii="Times New Roman" w:hAnsi="Times New Roman" w:cs="Times New Roman"/>
          <w:sz w:val="24"/>
          <w:szCs w:val="24"/>
        </w:rPr>
        <w:t>by žiaci na bilingválne stredné školy nastu</w:t>
      </w:r>
      <w:r w:rsidR="0024544D" w:rsidRPr="00E863AD">
        <w:rPr>
          <w:rFonts w:ascii="Times New Roman" w:hAnsi="Times New Roman" w:cs="Times New Roman"/>
          <w:sz w:val="24"/>
          <w:szCs w:val="24"/>
        </w:rPr>
        <w:t>pova</w:t>
      </w:r>
      <w:r w:rsidR="00B43846" w:rsidRPr="00E863AD">
        <w:rPr>
          <w:rFonts w:ascii="Times New Roman" w:hAnsi="Times New Roman" w:cs="Times New Roman"/>
          <w:sz w:val="24"/>
          <w:szCs w:val="24"/>
        </w:rPr>
        <w:t>li</w:t>
      </w:r>
      <w:r w:rsidR="0024544D" w:rsidRPr="00E863AD">
        <w:rPr>
          <w:rFonts w:ascii="Times New Roman" w:hAnsi="Times New Roman" w:cs="Times New Roman"/>
          <w:sz w:val="24"/>
          <w:szCs w:val="24"/>
        </w:rPr>
        <w:t xml:space="preserve"> až po ukončení 9. ročníka.</w:t>
      </w:r>
    </w:p>
    <w:p w:rsidR="0007390C" w:rsidRPr="00E863AD" w:rsidRDefault="00F57CA7" w:rsidP="0007390C">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w:t>
      </w:r>
      <w:r w:rsidR="0007390C" w:rsidRPr="00E863AD">
        <w:rPr>
          <w:rFonts w:ascii="Times New Roman" w:eastAsia="Times New Roman" w:hAnsi="Times New Roman" w:cs="Times New Roman"/>
          <w:b/>
          <w:sz w:val="24"/>
          <w:szCs w:val="24"/>
          <w:lang w:eastAsia="sk-SK"/>
        </w:rPr>
        <w:t>od 76 - §</w:t>
      </w:r>
      <w:r w:rsidRPr="00E863AD">
        <w:rPr>
          <w:rFonts w:ascii="Times New Roman" w:eastAsia="Times New Roman" w:hAnsi="Times New Roman" w:cs="Times New Roman"/>
          <w:b/>
          <w:sz w:val="24"/>
          <w:szCs w:val="24"/>
          <w:lang w:eastAsia="sk-SK"/>
        </w:rPr>
        <w:t xml:space="preserve"> 28 ods</w:t>
      </w:r>
      <w:r w:rsidR="00B43846" w:rsidRPr="00E863AD">
        <w:rPr>
          <w:rFonts w:ascii="Times New Roman" w:eastAsia="Times New Roman" w:hAnsi="Times New Roman" w:cs="Times New Roman"/>
          <w:b/>
          <w:sz w:val="24"/>
          <w:szCs w:val="24"/>
          <w:lang w:eastAsia="sk-SK"/>
        </w:rPr>
        <w:t>ek</w:t>
      </w:r>
      <w:r w:rsidRPr="00E863AD">
        <w:rPr>
          <w:rFonts w:ascii="Times New Roman" w:eastAsia="Times New Roman" w:hAnsi="Times New Roman" w:cs="Times New Roman"/>
          <w:b/>
          <w:sz w:val="24"/>
          <w:szCs w:val="24"/>
          <w:lang w:eastAsia="sk-SK"/>
        </w:rPr>
        <w:t xml:space="preserve"> 7</w:t>
      </w:r>
    </w:p>
    <w:p w:rsidR="00F57CA7" w:rsidRPr="00E863AD" w:rsidRDefault="00F57CA7" w:rsidP="00B43846">
      <w:pPr>
        <w:pStyle w:val="Odsekzoznamu"/>
        <w:numPr>
          <w:ilvl w:val="0"/>
          <w:numId w:val="7"/>
        </w:numPr>
        <w:ind w:left="851" w:hanging="284"/>
        <w:jc w:val="both"/>
        <w:rPr>
          <w:rFonts w:ascii="Times New Roman" w:hAnsi="Times New Roman" w:cs="Times New Roman"/>
          <w:sz w:val="24"/>
          <w:szCs w:val="24"/>
        </w:rPr>
      </w:pPr>
      <w:r w:rsidRPr="00E863AD">
        <w:rPr>
          <w:rFonts w:ascii="Times New Roman" w:hAnsi="Times New Roman" w:cs="Times New Roman"/>
          <w:sz w:val="24"/>
          <w:szCs w:val="24"/>
        </w:rPr>
        <w:t xml:space="preserve">navrhujeme ponechať vetu </w:t>
      </w:r>
      <w:r w:rsidRPr="00E863AD">
        <w:rPr>
          <w:rFonts w:ascii="Times New Roman" w:eastAsia="Times New Roman" w:hAnsi="Times New Roman" w:cs="Times New Roman"/>
          <w:sz w:val="24"/>
          <w:szCs w:val="24"/>
          <w:lang w:eastAsia="sk-SK"/>
        </w:rPr>
        <w:t>„</w:t>
      </w:r>
      <w:r w:rsidRPr="00E863AD">
        <w:rPr>
          <w:rFonts w:ascii="Times New Roman" w:hAnsi="Times New Roman" w:cs="Times New Roman"/>
          <w:sz w:val="24"/>
          <w:szCs w:val="24"/>
        </w:rPr>
        <w:t xml:space="preserve">ak samostatnú triedu tvoria len deti zo sociálne znevýhodneného prostredia, v triede môže byť najviac 16 detí“. </w:t>
      </w:r>
    </w:p>
    <w:p w:rsidR="00F57CA7" w:rsidRPr="00E863AD" w:rsidRDefault="00F57CA7" w:rsidP="00F57CA7">
      <w:pPr>
        <w:pStyle w:val="Odsekzoznamu"/>
        <w:ind w:left="1222"/>
        <w:rPr>
          <w:rFonts w:ascii="Times New Roman" w:hAnsi="Times New Roman" w:cs="Times New Roman"/>
          <w:sz w:val="24"/>
          <w:szCs w:val="24"/>
        </w:rPr>
      </w:pPr>
    </w:p>
    <w:p w:rsidR="00F57CA7" w:rsidRPr="00E863AD" w:rsidRDefault="00F57CA7" w:rsidP="00F57CA7">
      <w:pPr>
        <w:pStyle w:val="Odsekzoznamu"/>
        <w:jc w:val="both"/>
        <w:rPr>
          <w:rFonts w:ascii="Times New Roman" w:hAnsi="Times New Roman" w:cs="Times New Roman"/>
          <w:b/>
          <w:sz w:val="24"/>
          <w:szCs w:val="24"/>
        </w:rPr>
      </w:pPr>
      <w:r w:rsidRPr="00E863AD">
        <w:rPr>
          <w:rFonts w:ascii="Times New Roman" w:hAnsi="Times New Roman" w:cs="Times New Roman"/>
          <w:b/>
          <w:sz w:val="24"/>
          <w:szCs w:val="24"/>
        </w:rPr>
        <w:t xml:space="preserve">Odôvodnenie: </w:t>
      </w:r>
    </w:p>
    <w:p w:rsidR="00F57CA7" w:rsidRPr="00E863AD" w:rsidRDefault="00F57CA7" w:rsidP="00F57CA7">
      <w:pPr>
        <w:pStyle w:val="Odsekzoznamu"/>
        <w:jc w:val="both"/>
        <w:rPr>
          <w:rFonts w:ascii="Times New Roman" w:hAnsi="Times New Roman" w:cs="Times New Roman"/>
          <w:sz w:val="24"/>
          <w:szCs w:val="24"/>
        </w:rPr>
      </w:pPr>
      <w:r w:rsidRPr="00E863AD">
        <w:rPr>
          <w:rFonts w:ascii="Times New Roman" w:hAnsi="Times New Roman" w:cs="Times New Roman"/>
          <w:sz w:val="24"/>
          <w:szCs w:val="24"/>
        </w:rPr>
        <w:lastRenderedPageBreak/>
        <w:t>Ak sú v triede deti zo SZP, je práca s takýmito deťmi neskutočne ťažká. Aj keď by v MŠ bol asistent učiteľa, je tu potrebný osobitný prístup k takýmto deťom a ak v triede budú deti 5</w:t>
      </w:r>
      <w:r w:rsidR="00B43846" w:rsidRPr="00E863AD">
        <w:rPr>
          <w:rFonts w:ascii="Times New Roman" w:hAnsi="Times New Roman" w:cs="Times New Roman"/>
          <w:sz w:val="24"/>
          <w:szCs w:val="24"/>
        </w:rPr>
        <w:t xml:space="preserve"> – </w:t>
      </w:r>
      <w:r w:rsidRPr="00E863AD">
        <w:rPr>
          <w:rFonts w:ascii="Times New Roman" w:hAnsi="Times New Roman" w:cs="Times New Roman"/>
          <w:sz w:val="24"/>
          <w:szCs w:val="24"/>
        </w:rPr>
        <w:t>6</w:t>
      </w:r>
      <w:r w:rsidR="00B43846" w:rsidRPr="00E863AD">
        <w:rPr>
          <w:rFonts w:ascii="Times New Roman" w:hAnsi="Times New Roman" w:cs="Times New Roman"/>
          <w:sz w:val="24"/>
          <w:szCs w:val="24"/>
        </w:rPr>
        <w:t xml:space="preserve"> </w:t>
      </w:r>
      <w:r w:rsidRPr="00E863AD">
        <w:rPr>
          <w:rFonts w:ascii="Times New Roman" w:hAnsi="Times New Roman" w:cs="Times New Roman"/>
          <w:sz w:val="24"/>
          <w:szCs w:val="24"/>
        </w:rPr>
        <w:t xml:space="preserve">ročné, tak v takej triede je stanovený počet 22 detí, ktorý sa môže navýšiť o deti z dôvodu zvýšeného záujmu, čiže ich bude 25. A v tom prípade sa </w:t>
      </w:r>
      <w:r w:rsidR="00B43846" w:rsidRPr="00E863AD">
        <w:rPr>
          <w:rFonts w:ascii="Times New Roman" w:hAnsi="Times New Roman" w:cs="Times New Roman"/>
          <w:sz w:val="24"/>
          <w:szCs w:val="24"/>
        </w:rPr>
        <w:t>absolvovanie</w:t>
      </w:r>
      <w:r w:rsidRPr="00E863AD">
        <w:rPr>
          <w:rFonts w:ascii="Times New Roman" w:hAnsi="Times New Roman" w:cs="Times New Roman"/>
          <w:sz w:val="24"/>
          <w:szCs w:val="24"/>
        </w:rPr>
        <w:t xml:space="preserve"> materskej školy minie účinku.</w:t>
      </w:r>
    </w:p>
    <w:p w:rsidR="00F57CA7" w:rsidRPr="00E863AD" w:rsidRDefault="00F57CA7" w:rsidP="00F57CA7">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p>
    <w:p w:rsidR="00BA0DEF" w:rsidRPr="00E863AD" w:rsidRDefault="00BA0DEF" w:rsidP="00BA0DEF">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79 - § 28 ods</w:t>
      </w:r>
      <w:r w:rsidR="00B43846" w:rsidRPr="00E863AD">
        <w:rPr>
          <w:rFonts w:ascii="Times New Roman" w:eastAsia="Times New Roman" w:hAnsi="Times New Roman" w:cs="Times New Roman"/>
          <w:b/>
          <w:sz w:val="24"/>
          <w:szCs w:val="24"/>
          <w:lang w:eastAsia="sk-SK"/>
        </w:rPr>
        <w:t>ek</w:t>
      </w:r>
      <w:r w:rsidRPr="00E863AD">
        <w:rPr>
          <w:rFonts w:ascii="Times New Roman" w:eastAsia="Times New Roman" w:hAnsi="Times New Roman" w:cs="Times New Roman"/>
          <w:b/>
          <w:sz w:val="24"/>
          <w:szCs w:val="24"/>
          <w:lang w:eastAsia="sk-SK"/>
        </w:rPr>
        <w:t xml:space="preserve"> 11</w:t>
      </w:r>
    </w:p>
    <w:p w:rsidR="00A16B03" w:rsidRPr="00E863AD" w:rsidRDefault="00BA0DEF" w:rsidP="00B43846">
      <w:pPr>
        <w:pStyle w:val="Odsekzoznamu"/>
        <w:numPr>
          <w:ilvl w:val="0"/>
          <w:numId w:val="7"/>
        </w:numPr>
        <w:ind w:left="851" w:hanging="284"/>
        <w:jc w:val="both"/>
        <w:rPr>
          <w:rFonts w:ascii="Times New Roman" w:hAnsi="Times New Roman"/>
          <w:sz w:val="24"/>
          <w:szCs w:val="24"/>
        </w:rPr>
      </w:pPr>
      <w:r w:rsidRPr="00E863AD">
        <w:rPr>
          <w:rFonts w:ascii="Times New Roman" w:eastAsia="Times New Roman" w:hAnsi="Times New Roman" w:cs="Times New Roman"/>
          <w:sz w:val="24"/>
          <w:szCs w:val="24"/>
          <w:lang w:eastAsia="sk-SK"/>
        </w:rPr>
        <w:t xml:space="preserve">navrhujeme </w:t>
      </w:r>
      <w:r w:rsidR="00A16B03" w:rsidRPr="00E863AD">
        <w:rPr>
          <w:rFonts w:ascii="Times New Roman" w:eastAsia="Times New Roman" w:hAnsi="Times New Roman" w:cs="Times New Roman"/>
          <w:sz w:val="24"/>
          <w:szCs w:val="24"/>
          <w:lang w:eastAsia="sk-SK"/>
        </w:rPr>
        <w:t>nevy</w:t>
      </w:r>
      <w:r w:rsidR="00A004DF" w:rsidRPr="00E863AD">
        <w:rPr>
          <w:rFonts w:ascii="Times New Roman" w:eastAsia="Times New Roman" w:hAnsi="Times New Roman" w:cs="Times New Roman"/>
          <w:sz w:val="24"/>
          <w:szCs w:val="24"/>
          <w:lang w:eastAsia="sk-SK"/>
        </w:rPr>
        <w:t>púšťať</w:t>
      </w:r>
      <w:r w:rsidR="00A16B03" w:rsidRPr="00E863AD">
        <w:rPr>
          <w:rFonts w:ascii="Times New Roman" w:eastAsia="Times New Roman" w:hAnsi="Times New Roman" w:cs="Times New Roman"/>
          <w:sz w:val="24"/>
          <w:szCs w:val="24"/>
          <w:lang w:eastAsia="sk-SK"/>
        </w:rPr>
        <w:t xml:space="preserve"> poslednú vetu a </w:t>
      </w:r>
      <w:r w:rsidRPr="00E863AD">
        <w:rPr>
          <w:rFonts w:ascii="Times New Roman" w:eastAsia="Times New Roman" w:hAnsi="Times New Roman" w:cs="Times New Roman"/>
          <w:sz w:val="24"/>
          <w:szCs w:val="24"/>
          <w:lang w:eastAsia="sk-SK"/>
        </w:rPr>
        <w:t xml:space="preserve">ponechať </w:t>
      </w:r>
      <w:r w:rsidR="00A16B03" w:rsidRPr="00E863AD">
        <w:rPr>
          <w:rFonts w:ascii="Times New Roman" w:eastAsia="Times New Roman" w:hAnsi="Times New Roman" w:cs="Times New Roman"/>
          <w:sz w:val="24"/>
          <w:szCs w:val="24"/>
          <w:lang w:eastAsia="sk-SK"/>
        </w:rPr>
        <w:t xml:space="preserve">jej </w:t>
      </w:r>
      <w:r w:rsidRPr="00E863AD">
        <w:rPr>
          <w:rFonts w:ascii="Times New Roman" w:eastAsia="Times New Roman" w:hAnsi="Times New Roman" w:cs="Times New Roman"/>
          <w:sz w:val="24"/>
          <w:szCs w:val="24"/>
          <w:lang w:eastAsia="sk-SK"/>
        </w:rPr>
        <w:t>pôvodné znenie</w:t>
      </w:r>
      <w:r w:rsidR="00A16B03" w:rsidRPr="00E863AD">
        <w:rPr>
          <w:rFonts w:ascii="Times New Roman" w:hAnsi="Times New Roman"/>
          <w:sz w:val="24"/>
          <w:szCs w:val="24"/>
          <w:u w:val="single"/>
        </w:rPr>
        <w:t xml:space="preserve"> </w:t>
      </w:r>
      <w:r w:rsidR="00A16B03" w:rsidRPr="00E863AD">
        <w:rPr>
          <w:rFonts w:ascii="Times New Roman" w:hAnsi="Times New Roman"/>
          <w:sz w:val="24"/>
          <w:szCs w:val="24"/>
        </w:rPr>
        <w:t>:</w:t>
      </w:r>
    </w:p>
    <w:p w:rsidR="00BA0DEF" w:rsidRPr="00E863AD" w:rsidRDefault="00A16B03" w:rsidP="00A16B03">
      <w:pPr>
        <w:shd w:val="clear" w:color="auto" w:fill="FFFFFF"/>
        <w:spacing w:before="100" w:beforeAutospacing="1" w:after="100" w:afterAutospacing="1" w:line="240" w:lineRule="auto"/>
        <w:ind w:left="862"/>
        <w:jc w:val="both"/>
        <w:rPr>
          <w:rFonts w:ascii="Times New Roman" w:hAnsi="Times New Roman"/>
          <w:sz w:val="24"/>
          <w:szCs w:val="24"/>
        </w:rPr>
      </w:pPr>
      <w:r w:rsidRPr="00E863AD">
        <w:rPr>
          <w:rFonts w:ascii="Times New Roman" w:hAnsi="Times New Roman"/>
          <w:sz w:val="24"/>
          <w:szCs w:val="24"/>
        </w:rPr>
        <w:t xml:space="preserve">Maximálny počet zaradených detí so špeciálnymi výchovno-vzdelávacími potrebami v jednej triede sú </w:t>
      </w:r>
      <w:r w:rsidRPr="00E863AD">
        <w:rPr>
          <w:rFonts w:ascii="Times New Roman" w:hAnsi="Times New Roman"/>
          <w:b/>
          <w:bCs/>
          <w:sz w:val="24"/>
          <w:szCs w:val="24"/>
        </w:rPr>
        <w:t>dve</w:t>
      </w:r>
      <w:r w:rsidR="00B43846" w:rsidRPr="00E863AD">
        <w:rPr>
          <w:rFonts w:ascii="Times New Roman" w:hAnsi="Times New Roman"/>
          <w:b/>
          <w:bCs/>
          <w:sz w:val="24"/>
          <w:szCs w:val="24"/>
        </w:rPr>
        <w:t>.</w:t>
      </w:r>
    </w:p>
    <w:p w:rsidR="00A16B03" w:rsidRPr="00E863AD" w:rsidRDefault="00A16B03" w:rsidP="00A16B03">
      <w:pPr>
        <w:ind w:left="862"/>
        <w:jc w:val="both"/>
        <w:rPr>
          <w:rFonts w:ascii="Times New Roman" w:hAnsi="Times New Roman"/>
          <w:sz w:val="24"/>
          <w:szCs w:val="24"/>
        </w:rPr>
      </w:pPr>
      <w:bookmarkStart w:id="2" w:name="_Hlk62825769"/>
      <w:r w:rsidRPr="00E863AD">
        <w:rPr>
          <w:rFonts w:ascii="Times New Roman" w:hAnsi="Times New Roman"/>
          <w:b/>
          <w:bCs/>
          <w:sz w:val="24"/>
          <w:szCs w:val="24"/>
        </w:rPr>
        <w:t>Odôvodnenie</w:t>
      </w:r>
      <w:r w:rsidRPr="00E863AD">
        <w:rPr>
          <w:rFonts w:ascii="Times New Roman" w:hAnsi="Times New Roman"/>
          <w:sz w:val="24"/>
          <w:szCs w:val="24"/>
        </w:rPr>
        <w:t xml:space="preserve">: </w:t>
      </w:r>
    </w:p>
    <w:p w:rsidR="00A16B03" w:rsidRPr="00E863AD" w:rsidRDefault="00A16B03" w:rsidP="00A16B03">
      <w:pPr>
        <w:ind w:left="862"/>
        <w:jc w:val="both"/>
        <w:rPr>
          <w:rFonts w:ascii="Times New Roman" w:hAnsi="Times New Roman"/>
          <w:sz w:val="24"/>
          <w:szCs w:val="24"/>
        </w:rPr>
      </w:pPr>
      <w:r w:rsidRPr="00E863AD">
        <w:rPr>
          <w:rFonts w:ascii="Times New Roman" w:hAnsi="Times New Roman"/>
          <w:sz w:val="24"/>
          <w:szCs w:val="24"/>
        </w:rPr>
        <w:t xml:space="preserve">Náročnosť </w:t>
      </w:r>
      <w:bookmarkEnd w:id="2"/>
      <w:r w:rsidRPr="00E863AD">
        <w:rPr>
          <w:rFonts w:ascii="Times New Roman" w:hAnsi="Times New Roman"/>
          <w:sz w:val="24"/>
          <w:szCs w:val="24"/>
        </w:rPr>
        <w:t>práce s deťmi so špeciálnymi výchovno-vzdelávacími potrebami rôzneho druhu je pri počtoch detí, ktoré uvádza zákon § 28</w:t>
      </w:r>
      <w:r w:rsidR="00B43846" w:rsidRPr="00E863AD">
        <w:rPr>
          <w:rFonts w:ascii="Times New Roman" w:hAnsi="Times New Roman"/>
          <w:sz w:val="24"/>
          <w:szCs w:val="24"/>
        </w:rPr>
        <w:t xml:space="preserve"> </w:t>
      </w:r>
      <w:r w:rsidRPr="00E863AD">
        <w:rPr>
          <w:rFonts w:ascii="Times New Roman" w:hAnsi="Times New Roman"/>
          <w:sz w:val="24"/>
          <w:szCs w:val="24"/>
        </w:rPr>
        <w:t>ods.</w:t>
      </w:r>
      <w:r w:rsidR="00B43846" w:rsidRPr="00E863AD">
        <w:rPr>
          <w:rFonts w:ascii="Times New Roman" w:hAnsi="Times New Roman"/>
          <w:sz w:val="24"/>
          <w:szCs w:val="24"/>
        </w:rPr>
        <w:t xml:space="preserve"> </w:t>
      </w:r>
      <w:r w:rsidRPr="00E863AD">
        <w:rPr>
          <w:rFonts w:ascii="Times New Roman" w:hAnsi="Times New Roman"/>
          <w:sz w:val="24"/>
          <w:szCs w:val="24"/>
        </w:rPr>
        <w:t xml:space="preserve">8 natoľko zložitá, že je potrebné stanoviť aj maximálny počet detí </w:t>
      </w:r>
      <w:r w:rsidR="00B43846" w:rsidRPr="00E863AD">
        <w:rPr>
          <w:rFonts w:ascii="Times New Roman" w:hAnsi="Times New Roman"/>
          <w:sz w:val="24"/>
          <w:szCs w:val="24"/>
        </w:rPr>
        <w:t xml:space="preserve">so špeciálnymi výchovno-vzdelávacími potrebami </w:t>
      </w:r>
      <w:r w:rsidRPr="00E863AD">
        <w:rPr>
          <w:rFonts w:ascii="Times New Roman" w:hAnsi="Times New Roman"/>
          <w:sz w:val="24"/>
          <w:szCs w:val="24"/>
        </w:rPr>
        <w:t>v jednej triede, nielen možnosť znižovania ich počtu.</w:t>
      </w:r>
    </w:p>
    <w:p w:rsidR="00F57CA7" w:rsidRPr="00E863AD" w:rsidRDefault="00F57CA7" w:rsidP="00F57CA7">
      <w:pPr>
        <w:pStyle w:val="Odsekzoznamu"/>
        <w:numPr>
          <w:ilvl w:val="0"/>
          <w:numId w:val="1"/>
        </w:numPr>
        <w:jc w:val="both"/>
        <w:rPr>
          <w:rFonts w:ascii="Times New Roman" w:hAnsi="Times New Roman" w:cs="Times New Roman"/>
          <w:b/>
          <w:sz w:val="24"/>
          <w:szCs w:val="24"/>
        </w:rPr>
      </w:pPr>
      <w:r w:rsidRPr="00E863AD">
        <w:t xml:space="preserve">  </w:t>
      </w:r>
      <w:r w:rsidRPr="00E863AD">
        <w:rPr>
          <w:rFonts w:ascii="Times New Roman" w:hAnsi="Times New Roman" w:cs="Times New Roman"/>
          <w:b/>
          <w:sz w:val="24"/>
          <w:szCs w:val="24"/>
        </w:rPr>
        <w:t>bod 84</w:t>
      </w:r>
      <w:r w:rsidRPr="00E863AD">
        <w:rPr>
          <w:rFonts w:ascii="Times New Roman" w:hAnsi="Times New Roman" w:cs="Times New Roman"/>
          <w:sz w:val="24"/>
          <w:szCs w:val="24"/>
        </w:rPr>
        <w:t xml:space="preserve"> - </w:t>
      </w:r>
      <w:r w:rsidRPr="00E863AD">
        <w:rPr>
          <w:rFonts w:ascii="Times New Roman" w:hAnsi="Times New Roman" w:cs="Times New Roman"/>
          <w:b/>
          <w:sz w:val="24"/>
          <w:szCs w:val="24"/>
        </w:rPr>
        <w:t>§ 28b ods</w:t>
      </w:r>
      <w:r w:rsidR="00B43846" w:rsidRPr="00E863AD">
        <w:rPr>
          <w:rFonts w:ascii="Times New Roman" w:hAnsi="Times New Roman" w:cs="Times New Roman"/>
          <w:b/>
          <w:sz w:val="24"/>
          <w:szCs w:val="24"/>
        </w:rPr>
        <w:t>ek 3</w:t>
      </w:r>
    </w:p>
    <w:p w:rsidR="00F57CA7" w:rsidRPr="00E863AD" w:rsidRDefault="00F57CA7" w:rsidP="00B43846">
      <w:pPr>
        <w:pStyle w:val="Odsekzoznamu"/>
        <w:numPr>
          <w:ilvl w:val="0"/>
          <w:numId w:val="7"/>
        </w:numPr>
        <w:ind w:left="851" w:hanging="284"/>
        <w:jc w:val="both"/>
        <w:rPr>
          <w:rFonts w:ascii="Times New Roman" w:hAnsi="Times New Roman" w:cs="Times New Roman"/>
          <w:sz w:val="24"/>
          <w:szCs w:val="24"/>
        </w:rPr>
      </w:pPr>
      <w:r w:rsidRPr="00E863AD">
        <w:rPr>
          <w:rFonts w:ascii="Times New Roman" w:hAnsi="Times New Roman" w:cs="Times New Roman"/>
          <w:sz w:val="24"/>
          <w:szCs w:val="24"/>
        </w:rPr>
        <w:t xml:space="preserve">navrhujeme ponechať pôvodné znenie </w:t>
      </w:r>
      <w:r w:rsidR="00B43846" w:rsidRPr="00E863AD">
        <w:rPr>
          <w:rFonts w:ascii="Times New Roman" w:hAnsi="Times New Roman" w:cs="Times New Roman"/>
          <w:sz w:val="24"/>
          <w:szCs w:val="24"/>
        </w:rPr>
        <w:t>(</w:t>
      </w:r>
      <w:r w:rsidRPr="00E863AD">
        <w:rPr>
          <w:rFonts w:ascii="Times New Roman" w:hAnsi="Times New Roman" w:cs="Times New Roman"/>
          <w:sz w:val="24"/>
          <w:szCs w:val="24"/>
        </w:rPr>
        <w:t>a v rozsahu najmenej dve hodiny týždenne</w:t>
      </w:r>
      <w:r w:rsidR="00B43846" w:rsidRPr="00E863AD">
        <w:rPr>
          <w:rFonts w:ascii="Times New Roman" w:hAnsi="Times New Roman" w:cs="Times New Roman"/>
          <w:sz w:val="24"/>
          <w:szCs w:val="24"/>
        </w:rPr>
        <w:t>)</w:t>
      </w:r>
    </w:p>
    <w:p w:rsidR="00F57CA7" w:rsidRPr="00E863AD" w:rsidRDefault="00F57CA7" w:rsidP="00B43846">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b/>
          <w:sz w:val="24"/>
          <w:szCs w:val="24"/>
        </w:rPr>
        <w:t>Odôvodnenie:</w:t>
      </w:r>
      <w:r w:rsidRPr="00E863AD">
        <w:rPr>
          <w:rFonts w:ascii="Times New Roman" w:hAnsi="Times New Roman" w:cs="Times New Roman"/>
          <w:sz w:val="24"/>
          <w:szCs w:val="24"/>
        </w:rPr>
        <w:t xml:space="preserve"> </w:t>
      </w:r>
    </w:p>
    <w:p w:rsidR="00F57CA7" w:rsidRPr="00E863AD" w:rsidRDefault="00F57CA7" w:rsidP="00F57CA7">
      <w:pPr>
        <w:pStyle w:val="Odsekzoznamu"/>
        <w:jc w:val="both"/>
      </w:pPr>
      <w:r w:rsidRPr="00E863AD">
        <w:rPr>
          <w:rFonts w:ascii="Times New Roman" w:hAnsi="Times New Roman" w:cs="Times New Roman"/>
          <w:sz w:val="24"/>
          <w:szCs w:val="24"/>
        </w:rPr>
        <w:t>Je nevyhnutné, aby bol stanovený rozsah individuálneho vzdelávania, aby bolo možné dosiahnuť ciele predprimárneho vzdelávania a zabezpečiť primeraný osobnostný rozvoj dieťaťa</w:t>
      </w:r>
      <w:r w:rsidRPr="00E863AD">
        <w:t>.</w:t>
      </w:r>
    </w:p>
    <w:p w:rsidR="00D5576D" w:rsidRPr="00E863AD" w:rsidRDefault="0032539A"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91 - § 29 ods</w:t>
      </w:r>
      <w:r w:rsidR="00B43846" w:rsidRPr="00E863AD">
        <w:rPr>
          <w:rFonts w:ascii="Times New Roman" w:eastAsia="Times New Roman" w:hAnsi="Times New Roman" w:cs="Times New Roman"/>
          <w:b/>
          <w:sz w:val="24"/>
          <w:szCs w:val="24"/>
          <w:lang w:eastAsia="sk-SK"/>
        </w:rPr>
        <w:t>ek 4</w:t>
      </w:r>
    </w:p>
    <w:p w:rsidR="00D5576D" w:rsidRPr="00E863AD" w:rsidRDefault="00D5576D" w:rsidP="00B43846">
      <w:pPr>
        <w:pStyle w:val="Odsekzoznamu"/>
        <w:numPr>
          <w:ilvl w:val="0"/>
          <w:numId w:val="7"/>
        </w:numPr>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odseku 4 navrhujeme vypustiť poslednú vetu.</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Zastávame názor, že aplikačná prax nie je pripravená na uvedenú zmenu, nakoľko bolo prezentované predstaviteľmi rezortu, že ide o pilotný projekt, v ktorom je zapojených cca 23 škôl, čo je zanedbateľné percento v porovnaní  so všetkými školami zaradenými do siete škôl a školských zariadení. K navrhovanej zmene neprebehla ani odborná diskusia na žiadnej celoplošnej úrovni. </w:t>
      </w:r>
      <w:r w:rsidR="005D0CF1" w:rsidRPr="00E863AD">
        <w:rPr>
          <w:rFonts w:ascii="Times New Roman" w:eastAsia="Times New Roman" w:hAnsi="Times New Roman" w:cs="Times New Roman"/>
          <w:sz w:val="24"/>
          <w:szCs w:val="24"/>
          <w:lang w:eastAsia="sk-SK"/>
        </w:rPr>
        <w:t>Žiaci</w:t>
      </w:r>
      <w:r w:rsidRPr="00E863AD">
        <w:rPr>
          <w:rFonts w:ascii="Times New Roman" w:eastAsia="Times New Roman" w:hAnsi="Times New Roman" w:cs="Times New Roman"/>
          <w:sz w:val="24"/>
          <w:szCs w:val="24"/>
          <w:lang w:eastAsia="sk-SK"/>
        </w:rPr>
        <w:t xml:space="preserve"> sa nesmú stať súčasťou pokusov v rámci výchovno-vzdelávacieho systému.</w:t>
      </w:r>
    </w:p>
    <w:p w:rsidR="00F35C0C" w:rsidRPr="00E863AD" w:rsidRDefault="00B640C1" w:rsidP="00F35C0C">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 xml:space="preserve">bod 91 </w:t>
      </w:r>
      <w:r w:rsidR="00413A36" w:rsidRPr="00E863AD">
        <w:rPr>
          <w:rFonts w:ascii="Times New Roman" w:eastAsia="Times New Roman" w:hAnsi="Times New Roman" w:cs="Times New Roman"/>
          <w:b/>
          <w:sz w:val="24"/>
          <w:szCs w:val="24"/>
          <w:lang w:eastAsia="sk-SK"/>
        </w:rPr>
        <w:t xml:space="preserve">- </w:t>
      </w:r>
      <w:r w:rsidRPr="00E863AD">
        <w:rPr>
          <w:rFonts w:ascii="Times New Roman" w:eastAsia="Times New Roman" w:hAnsi="Times New Roman" w:cs="Times New Roman"/>
          <w:b/>
          <w:sz w:val="24"/>
          <w:szCs w:val="24"/>
          <w:lang w:eastAsia="sk-SK"/>
        </w:rPr>
        <w:t>§</w:t>
      </w:r>
      <w:r w:rsidR="00413A36" w:rsidRPr="00E863AD">
        <w:rPr>
          <w:rFonts w:ascii="Times New Roman" w:eastAsia="Times New Roman" w:hAnsi="Times New Roman" w:cs="Times New Roman"/>
          <w:b/>
          <w:sz w:val="24"/>
          <w:szCs w:val="24"/>
          <w:lang w:eastAsia="sk-SK"/>
        </w:rPr>
        <w:t xml:space="preserve"> </w:t>
      </w:r>
      <w:r w:rsidRPr="00E863AD">
        <w:rPr>
          <w:rFonts w:ascii="Times New Roman" w:eastAsia="Times New Roman" w:hAnsi="Times New Roman" w:cs="Times New Roman"/>
          <w:b/>
          <w:sz w:val="24"/>
          <w:szCs w:val="24"/>
          <w:lang w:eastAsia="sk-SK"/>
        </w:rPr>
        <w:t xml:space="preserve">29 </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 xml:space="preserve">v odseku 5 </w:t>
      </w:r>
      <w:r w:rsidR="00993F54" w:rsidRPr="00E863AD">
        <w:rPr>
          <w:rFonts w:ascii="Times New Roman" w:eastAsia="Times New Roman" w:hAnsi="Times New Roman" w:cs="Times New Roman"/>
          <w:sz w:val="24"/>
          <w:szCs w:val="24"/>
          <w:lang w:eastAsia="sk-SK"/>
        </w:rPr>
        <w:t xml:space="preserve">navrhujeme </w:t>
      </w:r>
      <w:r w:rsidRPr="00E863AD">
        <w:rPr>
          <w:rFonts w:ascii="Times New Roman" w:eastAsia="Times New Roman" w:hAnsi="Times New Roman" w:cs="Times New Roman"/>
          <w:sz w:val="24"/>
          <w:szCs w:val="24"/>
          <w:lang w:eastAsia="sk-SK"/>
        </w:rPr>
        <w:t>doplniť nové písmeno b) 22 žiakov v triede prvého ročníka</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pôvodné</w:t>
      </w:r>
      <w:r w:rsidR="00993F54" w:rsidRPr="00E863AD">
        <w:rPr>
          <w:rFonts w:ascii="Times New Roman" w:eastAsia="Times New Roman" w:hAnsi="Times New Roman" w:cs="Times New Roman"/>
          <w:sz w:val="24"/>
          <w:szCs w:val="24"/>
          <w:lang w:eastAsia="sk-SK"/>
        </w:rPr>
        <w:t xml:space="preserve"> písmeno</w:t>
      </w:r>
      <w:r w:rsidRPr="00E863AD">
        <w:rPr>
          <w:rFonts w:ascii="Times New Roman" w:eastAsia="Times New Roman" w:hAnsi="Times New Roman" w:cs="Times New Roman"/>
          <w:sz w:val="24"/>
          <w:szCs w:val="24"/>
          <w:lang w:eastAsia="sk-SK"/>
        </w:rPr>
        <w:t xml:space="preserve"> b) upraviť: 25 žiakov v triede druhého až štvrtého ročníka</w:t>
      </w:r>
    </w:p>
    <w:p w:rsidR="0024544D" w:rsidRPr="00E863AD" w:rsidRDefault="0024544D" w:rsidP="00B43846">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 xml:space="preserve">navrhujeme </w:t>
      </w:r>
      <w:r w:rsidR="00993F54" w:rsidRPr="00E863AD">
        <w:rPr>
          <w:rFonts w:ascii="Times New Roman" w:eastAsia="Times New Roman" w:hAnsi="Times New Roman" w:cs="Times New Roman"/>
          <w:sz w:val="24"/>
          <w:szCs w:val="24"/>
          <w:lang w:eastAsia="sk-SK"/>
        </w:rPr>
        <w:t>v pôvodnom písmene</w:t>
      </w:r>
      <w:r w:rsidRPr="00E863AD">
        <w:rPr>
          <w:rFonts w:ascii="Times New Roman" w:eastAsia="Times New Roman" w:hAnsi="Times New Roman" w:cs="Times New Roman"/>
          <w:sz w:val="24"/>
          <w:szCs w:val="24"/>
          <w:lang w:eastAsia="sk-SK"/>
        </w:rPr>
        <w:t xml:space="preserve"> c) ponechať  </w:t>
      </w:r>
      <w:r w:rsidR="00F35C0C" w:rsidRPr="00E863AD">
        <w:rPr>
          <w:rFonts w:ascii="Times New Roman" w:eastAsia="Times New Roman" w:hAnsi="Times New Roman" w:cs="Times New Roman"/>
          <w:sz w:val="24"/>
          <w:szCs w:val="24"/>
          <w:lang w:eastAsia="sk-SK"/>
        </w:rPr>
        <w:t xml:space="preserve">znenie: </w:t>
      </w:r>
      <w:r w:rsidRPr="00E863AD">
        <w:rPr>
          <w:rFonts w:ascii="Times New Roman" w:eastAsia="Times New Roman" w:hAnsi="Times New Roman" w:cs="Times New Roman"/>
          <w:sz w:val="24"/>
          <w:szCs w:val="24"/>
          <w:lang w:eastAsia="sk-SK"/>
        </w:rPr>
        <w:t xml:space="preserve">29 žiakov v triede </w:t>
      </w:r>
      <w:r w:rsidR="00F35C0C" w:rsidRPr="00E863AD">
        <w:rPr>
          <w:rFonts w:ascii="Times New Roman" w:eastAsia="Times New Roman" w:hAnsi="Times New Roman" w:cs="Times New Roman"/>
          <w:sz w:val="24"/>
          <w:szCs w:val="24"/>
          <w:lang w:eastAsia="sk-SK"/>
        </w:rPr>
        <w:t>piateho až deviateho ročníka</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F35C0C" w:rsidRPr="00E863AD" w:rsidRDefault="00D5576D" w:rsidP="00B43846">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lastRenderedPageBreak/>
        <w:t>Počet žiakov sa stále môže o troch navýšiť, čo je mimoriadne náročné zvládnuť, nakoľko do prvého ročníka prichádzajú deti, ktoré nevedia písať a čítať. Učiteľom prvých ročníkov by sme mimoriadne sťažili prácu. Pokiaľ by bol počet žiakov 25 a stále môžu traja počas roka prísť, je to 28 žiakov v triede, čo je náročné a nehovoriac o deťoch pochádzajúcich zo sociálne znevýhodneného prostredia, ktorým chýbajú základné motorické zručnosti.</w:t>
      </w:r>
      <w:r w:rsidR="0024544D" w:rsidRPr="00E863AD">
        <w:rPr>
          <w:rFonts w:ascii="Times New Roman" w:eastAsia="Times New Roman" w:hAnsi="Times New Roman" w:cs="Times New Roman"/>
          <w:sz w:val="24"/>
          <w:szCs w:val="24"/>
          <w:lang w:eastAsia="sk-SK"/>
        </w:rPr>
        <w:t xml:space="preserve"> </w:t>
      </w:r>
    </w:p>
    <w:p w:rsidR="0024544D" w:rsidRPr="00E863AD" w:rsidRDefault="0024544D" w:rsidP="00B43846">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 xml:space="preserve">Nesúhlasíme </w:t>
      </w:r>
      <w:r w:rsidR="00F35C0C" w:rsidRPr="00E863AD">
        <w:rPr>
          <w:rFonts w:ascii="Times New Roman" w:hAnsi="Times New Roman" w:cs="Times New Roman"/>
          <w:sz w:val="24"/>
          <w:szCs w:val="24"/>
        </w:rPr>
        <w:t xml:space="preserve">ani </w:t>
      </w:r>
      <w:r w:rsidRPr="00E863AD">
        <w:rPr>
          <w:rFonts w:ascii="Times New Roman" w:hAnsi="Times New Roman" w:cs="Times New Roman"/>
          <w:sz w:val="24"/>
          <w:szCs w:val="24"/>
        </w:rPr>
        <w:t xml:space="preserve">s navýšením počtu žiakov na druhom </w:t>
      </w:r>
      <w:r w:rsidR="00F35C0C" w:rsidRPr="00E863AD">
        <w:rPr>
          <w:rFonts w:ascii="Times New Roman" w:hAnsi="Times New Roman" w:cs="Times New Roman"/>
          <w:sz w:val="24"/>
          <w:szCs w:val="24"/>
        </w:rPr>
        <w:t xml:space="preserve">stupni. </w:t>
      </w:r>
      <w:r w:rsidRPr="00E863AD">
        <w:rPr>
          <w:rFonts w:ascii="Times New Roman" w:hAnsi="Times New Roman" w:cs="Times New Roman"/>
          <w:sz w:val="24"/>
          <w:szCs w:val="24"/>
        </w:rPr>
        <w:t xml:space="preserve"> Stále v školách pribúdajú problémové deti, deti s poruchami učenia, pozornosti. Nie je výnimkou, že sú v triedach aj deti s mentálnym postihnutím. Zároveň sa od učiteľov vyžaduje individuálny prístup k žiakom. Ťažko sa to dá realizovať, ak má byť v triede ešte viac žiakov ako doteraz</w:t>
      </w:r>
      <w:r w:rsidR="00993F54" w:rsidRPr="00B64663">
        <w:rPr>
          <w:rFonts w:ascii="Times New Roman" w:hAnsi="Times New Roman" w:cs="Times New Roman"/>
          <w:sz w:val="24"/>
          <w:szCs w:val="24"/>
        </w:rPr>
        <w:t>.</w:t>
      </w:r>
      <w:r w:rsidRPr="00E863AD">
        <w:rPr>
          <w:rFonts w:ascii="Times New Roman" w:hAnsi="Times New Roman" w:cs="Times New Roman"/>
          <w:sz w:val="24"/>
          <w:szCs w:val="24"/>
        </w:rPr>
        <w:t xml:space="preserve"> </w:t>
      </w:r>
    </w:p>
    <w:p w:rsidR="00B640C1" w:rsidRPr="00E863AD" w:rsidRDefault="00B640C1" w:rsidP="00B640C1">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100  - § 30 ods</w:t>
      </w:r>
      <w:r w:rsidR="00822985" w:rsidRPr="00E863AD">
        <w:rPr>
          <w:rFonts w:ascii="Times New Roman" w:eastAsia="Times New Roman" w:hAnsi="Times New Roman" w:cs="Times New Roman"/>
          <w:b/>
          <w:sz w:val="24"/>
          <w:szCs w:val="24"/>
          <w:lang w:eastAsia="sk-SK"/>
        </w:rPr>
        <w:t>ek</w:t>
      </w:r>
      <w:r w:rsidRPr="00E863AD">
        <w:rPr>
          <w:rFonts w:ascii="Times New Roman" w:eastAsia="Times New Roman" w:hAnsi="Times New Roman" w:cs="Times New Roman"/>
          <w:b/>
          <w:sz w:val="24"/>
          <w:szCs w:val="24"/>
          <w:lang w:eastAsia="sk-SK"/>
        </w:rPr>
        <w:t xml:space="preserve"> 4</w:t>
      </w:r>
    </w:p>
    <w:p w:rsidR="00D5576D" w:rsidRPr="00E863AD" w:rsidRDefault="00D5576D" w:rsidP="00B43846">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w:t>
      </w:r>
      <w:r w:rsidR="007F039E" w:rsidRPr="00E863AD">
        <w:rPr>
          <w:rFonts w:ascii="Times New Roman" w:eastAsia="Times New Roman" w:hAnsi="Times New Roman" w:cs="Times New Roman"/>
          <w:sz w:val="24"/>
          <w:szCs w:val="24"/>
          <w:lang w:eastAsia="sk-SK"/>
        </w:rPr>
        <w:t xml:space="preserve"> bod 100 vypustiť a ods. 4 v §30 ponechať bez zmeny</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A87190" w:rsidRPr="00E863AD" w:rsidRDefault="00D5576D" w:rsidP="00A87190">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Zastávame názor, že ide o zriaďovaciu kompetenciu obcí a miest a je to na ich rozhodnutí, nie na rozhodnutí štátu. Vstupuje sa týmto bodom do ich kompetencií. Slovensko je členitá krajina a máme lazy, kopanice, kde prístup k vzdelávaniu nie je jednoduchý  a maloleté deti často veľmi komplikovane musia cestovať, preto je  v rámci zabezpečenia ústavného práva na vzdelávanie potrebné ponechať rozhodnutie na zriaďovateľovi školy. Nemožno pozerať na problematiku zriadenia škôl v ťažko dostupných oblastiach len z hľadiska vynaložených finančných prostriedkov.</w:t>
      </w:r>
    </w:p>
    <w:p w:rsidR="00A87190" w:rsidRPr="00E863AD" w:rsidRDefault="007F039E" w:rsidP="00A87190">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 xml:space="preserve">V pôvodnom znení </w:t>
      </w:r>
      <w:r w:rsidR="00A87190" w:rsidRPr="00E863AD">
        <w:rPr>
          <w:rFonts w:ascii="Times New Roman" w:eastAsia="Times New Roman" w:hAnsi="Times New Roman" w:cs="Times New Roman"/>
          <w:b/>
          <w:sz w:val="24"/>
          <w:szCs w:val="24"/>
          <w:lang w:eastAsia="sk-SK"/>
        </w:rPr>
        <w:t>§ 49 ods</w:t>
      </w:r>
      <w:r w:rsidR="00822985" w:rsidRPr="00E863AD">
        <w:rPr>
          <w:rFonts w:ascii="Times New Roman" w:eastAsia="Times New Roman" w:hAnsi="Times New Roman" w:cs="Times New Roman"/>
          <w:b/>
          <w:sz w:val="24"/>
          <w:szCs w:val="24"/>
          <w:lang w:eastAsia="sk-SK"/>
        </w:rPr>
        <w:t>ek 3</w:t>
      </w:r>
      <w:r w:rsidR="00A87190" w:rsidRPr="00E863AD">
        <w:rPr>
          <w:rFonts w:ascii="Times New Roman" w:eastAsia="Times New Roman" w:hAnsi="Times New Roman" w:cs="Times New Roman"/>
          <w:b/>
          <w:sz w:val="24"/>
          <w:szCs w:val="24"/>
          <w:lang w:eastAsia="sk-SK"/>
        </w:rPr>
        <w:t xml:space="preserve"> </w:t>
      </w:r>
    </w:p>
    <w:p w:rsidR="00A87190" w:rsidRPr="00E863AD" w:rsidRDefault="00A87190" w:rsidP="00822985">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 doplniť</w:t>
      </w:r>
      <w:r w:rsidR="005032E2" w:rsidRPr="00E863AD">
        <w:rPr>
          <w:rFonts w:ascii="Times New Roman" w:eastAsia="Times New Roman" w:hAnsi="Times New Roman" w:cs="Times New Roman"/>
          <w:sz w:val="24"/>
          <w:szCs w:val="24"/>
          <w:lang w:eastAsia="sk-SK"/>
        </w:rPr>
        <w:t xml:space="preserve"> do prvej vety za slová </w:t>
      </w:r>
      <w:r w:rsidR="005032E2" w:rsidRPr="00E863AD">
        <w:rPr>
          <w:rFonts w:ascii="Times New Roman" w:eastAsia="Times New Roman" w:hAnsi="Times New Roman" w:cs="Times New Roman"/>
          <w:i/>
          <w:sz w:val="24"/>
          <w:szCs w:val="24"/>
          <w:lang w:eastAsia="sk-SK"/>
        </w:rPr>
        <w:t>literárno-dramatické odbory</w:t>
      </w:r>
      <w:r w:rsidR="005032E2" w:rsidRPr="00E863AD">
        <w:rPr>
          <w:rFonts w:ascii="Times New Roman" w:eastAsia="Times New Roman" w:hAnsi="Times New Roman" w:cs="Times New Roman"/>
          <w:sz w:val="24"/>
          <w:szCs w:val="24"/>
          <w:lang w:eastAsia="sk-SK"/>
        </w:rPr>
        <w:t xml:space="preserve"> slová: „</w:t>
      </w:r>
      <w:r w:rsidR="005032E2" w:rsidRPr="00E863AD">
        <w:rPr>
          <w:rFonts w:ascii="Times New Roman" w:eastAsia="Times New Roman" w:hAnsi="Times New Roman" w:cs="Times New Roman"/>
          <w:i/>
          <w:sz w:val="24"/>
          <w:szCs w:val="24"/>
          <w:lang w:eastAsia="sk-SK"/>
        </w:rPr>
        <w:t>audiovizuálne</w:t>
      </w:r>
      <w:r w:rsidRPr="00E863AD">
        <w:rPr>
          <w:rFonts w:ascii="Times New Roman" w:eastAsia="Times New Roman" w:hAnsi="Times New Roman" w:cs="Times New Roman"/>
          <w:i/>
          <w:sz w:val="24"/>
          <w:szCs w:val="24"/>
          <w:lang w:eastAsia="sk-SK"/>
        </w:rPr>
        <w:t xml:space="preserve"> odbor</w:t>
      </w:r>
      <w:r w:rsidR="005032E2" w:rsidRPr="00E863AD">
        <w:rPr>
          <w:rFonts w:ascii="Times New Roman" w:eastAsia="Times New Roman" w:hAnsi="Times New Roman" w:cs="Times New Roman"/>
          <w:i/>
          <w:sz w:val="24"/>
          <w:szCs w:val="24"/>
          <w:lang w:eastAsia="sk-SK"/>
        </w:rPr>
        <w:t>y</w:t>
      </w:r>
      <w:r w:rsidR="005032E2" w:rsidRPr="00E863AD">
        <w:rPr>
          <w:rFonts w:ascii="Times New Roman" w:eastAsia="Times New Roman" w:hAnsi="Times New Roman" w:cs="Times New Roman"/>
          <w:sz w:val="24"/>
          <w:szCs w:val="24"/>
          <w:lang w:eastAsia="sk-SK"/>
        </w:rPr>
        <w:t>“</w:t>
      </w:r>
    </w:p>
    <w:p w:rsidR="00A87190" w:rsidRPr="00E863AD" w:rsidRDefault="00A87190" w:rsidP="00822985">
      <w:pPr>
        <w:shd w:val="clear" w:color="auto" w:fill="FFFFFF"/>
        <w:spacing w:before="100" w:beforeAutospacing="1" w:after="100" w:afterAutospacing="1" w:line="240" w:lineRule="auto"/>
        <w:ind w:left="426"/>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 xml:space="preserve">       Odôvodnenie:</w:t>
      </w:r>
      <w:r w:rsidRPr="00E863AD">
        <w:rPr>
          <w:rFonts w:ascii="Times New Roman" w:eastAsia="Times New Roman" w:hAnsi="Times New Roman" w:cs="Times New Roman"/>
          <w:sz w:val="24"/>
          <w:szCs w:val="24"/>
          <w:lang w:eastAsia="sk-SK"/>
        </w:rPr>
        <w:t> </w:t>
      </w:r>
    </w:p>
    <w:p w:rsidR="00A87190" w:rsidRPr="00E863AD" w:rsidRDefault="005032E2" w:rsidP="00822985">
      <w:pPr>
        <w:shd w:val="clear" w:color="auto" w:fill="FFFFFF"/>
        <w:spacing w:before="100" w:beforeAutospacing="1" w:after="100" w:afterAutospacing="1" w:line="240" w:lineRule="auto"/>
        <w:ind w:left="426"/>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Odbor audiovizuálny je v ZUŠ jedným z odborov, má vypracovaný rámcový učebný plán</w:t>
      </w:r>
      <w:r w:rsidR="00822985" w:rsidRPr="00E863AD">
        <w:rPr>
          <w:rFonts w:ascii="Times New Roman" w:eastAsia="Times New Roman" w:hAnsi="Times New Roman" w:cs="Times New Roman"/>
          <w:sz w:val="24"/>
          <w:szCs w:val="24"/>
          <w:lang w:eastAsia="sk-SK"/>
        </w:rPr>
        <w:t xml:space="preserve"> sc</w:t>
      </w:r>
      <w:r w:rsidRPr="00E863AD">
        <w:rPr>
          <w:rFonts w:ascii="Times New Roman" w:eastAsia="Times New Roman" w:hAnsi="Times New Roman" w:cs="Times New Roman"/>
          <w:sz w:val="24"/>
          <w:szCs w:val="24"/>
          <w:lang w:eastAsia="sk-SK"/>
        </w:rPr>
        <w:t>hválený ministerstvom, no v tomto ustanovení chýba, nakoľko je to moderný odbor, ktorý  ešte neexistoval pri tvorbe zákona v roku 2008.</w:t>
      </w:r>
    </w:p>
    <w:p w:rsidR="00D5576D" w:rsidRPr="00E863AD" w:rsidRDefault="00B640C1"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133  - § 55</w:t>
      </w:r>
    </w:p>
    <w:p w:rsidR="00D5576D" w:rsidRPr="00E863AD" w:rsidRDefault="00D5576D" w:rsidP="00822985">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ods. 3 zmeniť text v prvej vete „v prvom až piatom“ na „v prvom až štvrtom“,</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ods. 4 zmeniť text v prvej vete „v šiestom až deviatom“ na „v piatom až deviatom“</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Zastávame  názor, že slovné hodnotenie je vhodné ponechať iba v ročníkoch prvého stupňa základnej školy. I dištančná forma vzdelávania ukázala, že slovné hodnotenie na druhom stupni ZŠ je nepostačujúce. A tiež nie je doriešené prijímanie takto hodnotených žiakov na stredné školy.</w:t>
      </w:r>
    </w:p>
    <w:p w:rsidR="00F35C0C" w:rsidRPr="00E863AD" w:rsidRDefault="00822985" w:rsidP="00211BB3">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hAnsi="Times New Roman" w:cs="Times New Roman"/>
          <w:sz w:val="24"/>
          <w:szCs w:val="24"/>
        </w:rPr>
      </w:pPr>
      <w:r w:rsidRPr="00E863AD">
        <w:rPr>
          <w:rFonts w:ascii="Times New Roman" w:hAnsi="Times New Roman" w:cs="Times New Roman"/>
          <w:b/>
          <w:sz w:val="24"/>
          <w:szCs w:val="24"/>
        </w:rPr>
        <w:t xml:space="preserve">bod 133 - </w:t>
      </w:r>
      <w:r w:rsidR="00F35C0C" w:rsidRPr="00E863AD">
        <w:rPr>
          <w:rFonts w:ascii="Times New Roman" w:hAnsi="Times New Roman" w:cs="Times New Roman"/>
          <w:b/>
          <w:sz w:val="24"/>
          <w:szCs w:val="24"/>
        </w:rPr>
        <w:t>§ 55a ods. 2</w:t>
      </w:r>
    </w:p>
    <w:p w:rsidR="00F35C0C" w:rsidRPr="00E863AD" w:rsidRDefault="00F35C0C" w:rsidP="00211BB3">
      <w:pPr>
        <w:pStyle w:val="Textkomentra"/>
        <w:numPr>
          <w:ilvl w:val="0"/>
          <w:numId w:val="5"/>
        </w:numPr>
        <w:ind w:left="851" w:hanging="284"/>
        <w:rPr>
          <w:rFonts w:ascii="Times New Roman" w:hAnsi="Times New Roman" w:cs="Times New Roman"/>
          <w:sz w:val="24"/>
          <w:szCs w:val="24"/>
        </w:rPr>
      </w:pPr>
      <w:r w:rsidRPr="00E863AD">
        <w:rPr>
          <w:rFonts w:ascii="Times New Roman" w:eastAsia="Times New Roman" w:hAnsi="Times New Roman" w:cs="Times New Roman"/>
          <w:sz w:val="24"/>
          <w:szCs w:val="24"/>
          <w:lang w:eastAsia="sk-SK"/>
        </w:rPr>
        <w:t>Navrhujeme ponechať aj na základnej škole celkový prospech na vysvedčení rozdelený</w:t>
      </w:r>
      <w:r w:rsidRPr="00E863AD">
        <w:rPr>
          <w:rFonts w:ascii="Times New Roman" w:hAnsi="Times New Roman" w:cs="Times New Roman"/>
          <w:sz w:val="24"/>
          <w:szCs w:val="24"/>
        </w:rPr>
        <w:t xml:space="preserve"> do viacerých úrovní, nielen prospel a neprospel. </w:t>
      </w:r>
    </w:p>
    <w:p w:rsidR="00F35C0C" w:rsidRPr="00E863AD" w:rsidRDefault="00F35C0C" w:rsidP="00EE66AC">
      <w:pPr>
        <w:shd w:val="clear" w:color="auto" w:fill="FFFFFF"/>
        <w:spacing w:before="100" w:beforeAutospacing="1" w:after="100" w:afterAutospacing="1" w:line="240" w:lineRule="auto"/>
        <w:ind w:left="567"/>
        <w:jc w:val="both"/>
        <w:rPr>
          <w:rFonts w:ascii="Times New Roman" w:hAnsi="Times New Roman" w:cs="Times New Roman"/>
          <w:b/>
          <w:sz w:val="24"/>
          <w:szCs w:val="24"/>
        </w:rPr>
      </w:pPr>
      <w:r w:rsidRPr="00E863AD">
        <w:rPr>
          <w:rFonts w:ascii="Times New Roman" w:hAnsi="Times New Roman" w:cs="Times New Roman"/>
          <w:b/>
          <w:sz w:val="24"/>
          <w:szCs w:val="24"/>
        </w:rPr>
        <w:lastRenderedPageBreak/>
        <w:t>Odôvodnenie:</w:t>
      </w:r>
    </w:p>
    <w:p w:rsidR="00F35C0C" w:rsidRPr="00E863AD" w:rsidRDefault="00F35C0C" w:rsidP="00EE66AC">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Ak má žiak na vysvedčení napísan</w:t>
      </w:r>
      <w:r w:rsidR="00EE66AC" w:rsidRPr="00E863AD">
        <w:rPr>
          <w:rFonts w:ascii="Times New Roman" w:hAnsi="Times New Roman" w:cs="Times New Roman"/>
          <w:sz w:val="24"/>
          <w:szCs w:val="24"/>
        </w:rPr>
        <w:t>ý celkový prospech</w:t>
      </w:r>
      <w:r w:rsidRPr="00E863AD">
        <w:rPr>
          <w:rFonts w:ascii="Times New Roman" w:hAnsi="Times New Roman" w:cs="Times New Roman"/>
          <w:sz w:val="24"/>
          <w:szCs w:val="24"/>
        </w:rPr>
        <w:t xml:space="preserve"> prospel s vyznamenaním, je to preňho určite motivujúcejšie do ďalšieho vzdelávania, ako keby tam mal len prospel. </w:t>
      </w:r>
      <w:r w:rsidR="00EE66AC" w:rsidRPr="00E863AD">
        <w:rPr>
          <w:rFonts w:ascii="Times New Roman" w:hAnsi="Times New Roman" w:cs="Times New Roman"/>
          <w:sz w:val="24"/>
          <w:szCs w:val="24"/>
        </w:rPr>
        <w:t>Hodnotenie</w:t>
      </w:r>
      <w:r w:rsidRPr="00E863AD">
        <w:rPr>
          <w:rFonts w:ascii="Times New Roman" w:hAnsi="Times New Roman" w:cs="Times New Roman"/>
          <w:sz w:val="24"/>
          <w:szCs w:val="24"/>
        </w:rPr>
        <w:t xml:space="preserve"> formou absolvoval sa v tomto zákone </w:t>
      </w:r>
      <w:r w:rsidR="00EE66AC" w:rsidRPr="00E863AD">
        <w:rPr>
          <w:rFonts w:ascii="Times New Roman" w:hAnsi="Times New Roman" w:cs="Times New Roman"/>
          <w:sz w:val="24"/>
          <w:szCs w:val="24"/>
        </w:rPr>
        <w:t>z</w:t>
      </w:r>
      <w:r w:rsidRPr="00E863AD">
        <w:rPr>
          <w:rFonts w:ascii="Times New Roman" w:hAnsi="Times New Roman" w:cs="Times New Roman"/>
          <w:sz w:val="24"/>
          <w:szCs w:val="24"/>
        </w:rPr>
        <w:t>vyšuje o jednu úroveň (aktívne absolvoval, absolvoval, neabsolvoval)</w:t>
      </w:r>
      <w:r w:rsidR="00EE66AC" w:rsidRPr="00E863AD">
        <w:rPr>
          <w:rFonts w:ascii="Times New Roman" w:hAnsi="Times New Roman" w:cs="Times New Roman"/>
          <w:sz w:val="24"/>
          <w:szCs w:val="24"/>
        </w:rPr>
        <w:t>,</w:t>
      </w:r>
      <w:r w:rsidRPr="00E863AD">
        <w:rPr>
          <w:rFonts w:ascii="Times New Roman" w:hAnsi="Times New Roman" w:cs="Times New Roman"/>
          <w:sz w:val="24"/>
          <w:szCs w:val="24"/>
        </w:rPr>
        <w:t xml:space="preserve"> </w:t>
      </w:r>
      <w:r w:rsidR="00EE66AC" w:rsidRPr="00E863AD">
        <w:rPr>
          <w:rFonts w:ascii="Times New Roman" w:hAnsi="Times New Roman" w:cs="Times New Roman"/>
          <w:sz w:val="24"/>
          <w:szCs w:val="24"/>
        </w:rPr>
        <w:t>z</w:t>
      </w:r>
      <w:r w:rsidRPr="00E863AD">
        <w:rPr>
          <w:rFonts w:ascii="Times New Roman" w:hAnsi="Times New Roman" w:cs="Times New Roman"/>
          <w:sz w:val="24"/>
          <w:szCs w:val="24"/>
        </w:rPr>
        <w:t>atiaľ čo pri celkovom hodnotení znižujeme počet úrovní zo 4 na 2. Nepovažujeme to za motivujúce.</w:t>
      </w:r>
    </w:p>
    <w:p w:rsidR="00D5576D" w:rsidRPr="00E863AD" w:rsidRDefault="00B640C1"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243 - §</w:t>
      </w:r>
      <w:r w:rsidR="00413A36" w:rsidRPr="00E863AD">
        <w:rPr>
          <w:rFonts w:ascii="Times New Roman" w:eastAsia="Times New Roman" w:hAnsi="Times New Roman" w:cs="Times New Roman"/>
          <w:b/>
          <w:sz w:val="24"/>
          <w:szCs w:val="24"/>
          <w:lang w:eastAsia="sk-SK"/>
        </w:rPr>
        <w:t xml:space="preserve"> </w:t>
      </w:r>
      <w:r w:rsidRPr="00E863AD">
        <w:rPr>
          <w:rFonts w:ascii="Times New Roman" w:eastAsia="Times New Roman" w:hAnsi="Times New Roman" w:cs="Times New Roman"/>
          <w:b/>
          <w:sz w:val="24"/>
          <w:szCs w:val="24"/>
          <w:lang w:eastAsia="sk-SK"/>
        </w:rPr>
        <w:t>150 ods</w:t>
      </w:r>
      <w:r w:rsidR="00EE66AC" w:rsidRPr="00E863AD">
        <w:rPr>
          <w:rFonts w:ascii="Times New Roman" w:eastAsia="Times New Roman" w:hAnsi="Times New Roman" w:cs="Times New Roman"/>
          <w:b/>
          <w:sz w:val="24"/>
          <w:szCs w:val="24"/>
          <w:lang w:eastAsia="sk-SK"/>
        </w:rPr>
        <w:t>ek 8</w:t>
      </w:r>
    </w:p>
    <w:p w:rsidR="00D5576D" w:rsidRPr="00E863AD" w:rsidRDefault="00D5576D"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vypustiť písmeno h) spôsobe hodnotenia</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Formu hodnotenia uvádza škola v školskom vzdelávacom programe. V prípade mimoriadnej situácie je potrebné ponechať spôsob hodnotenia na riaditeľovi školy, ktorý zodpovedá za úroveň výchovy a vzdelávania v škole, ktorú riadi.</w:t>
      </w:r>
    </w:p>
    <w:p w:rsidR="00D5576D" w:rsidRPr="00E863AD" w:rsidRDefault="00B640C1"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 xml:space="preserve">bod 259 - § 160 </w:t>
      </w:r>
    </w:p>
    <w:p w:rsidR="00D5576D" w:rsidRPr="00E863AD" w:rsidRDefault="00D5576D" w:rsidP="00EE66AC">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 § 160  ods. 1 a ods. 2 navrhujeme vypustiť text „okrem ustanovení § 29 ods. 7 a 8, § 53 ods. 8</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Nevidíme dôvod zvýhodňovania súkromných a cirkevn</w:t>
      </w:r>
      <w:r w:rsidR="00BE6C17" w:rsidRPr="00E863AD">
        <w:rPr>
          <w:rFonts w:ascii="Times New Roman" w:eastAsia="Times New Roman" w:hAnsi="Times New Roman" w:cs="Times New Roman"/>
          <w:sz w:val="24"/>
          <w:szCs w:val="24"/>
          <w:lang w:eastAsia="sk-SK"/>
        </w:rPr>
        <w:t>ých škôl a školských zariadení</w:t>
      </w:r>
      <w:r w:rsidRPr="00E863AD">
        <w:rPr>
          <w:rFonts w:ascii="Times New Roman" w:eastAsia="Times New Roman" w:hAnsi="Times New Roman" w:cs="Times New Roman"/>
          <w:sz w:val="24"/>
          <w:szCs w:val="24"/>
          <w:lang w:eastAsia="sk-SK"/>
        </w:rPr>
        <w:t xml:space="preserve"> </w:t>
      </w:r>
      <w:r w:rsidR="00BE6C17" w:rsidRPr="00E863AD">
        <w:rPr>
          <w:rFonts w:ascii="Times New Roman" w:eastAsia="Times New Roman" w:hAnsi="Times New Roman" w:cs="Times New Roman"/>
          <w:sz w:val="24"/>
          <w:szCs w:val="24"/>
          <w:lang w:eastAsia="sk-SK"/>
        </w:rPr>
        <w:t xml:space="preserve">vo veci najnižšieho priemerného </w:t>
      </w:r>
      <w:r w:rsidRPr="00E863AD">
        <w:rPr>
          <w:rFonts w:ascii="Times New Roman" w:eastAsia="Times New Roman" w:hAnsi="Times New Roman" w:cs="Times New Roman"/>
          <w:sz w:val="24"/>
          <w:szCs w:val="24"/>
          <w:lang w:eastAsia="sk-SK"/>
        </w:rPr>
        <w:t>počt</w:t>
      </w:r>
      <w:r w:rsidR="00BE6C17" w:rsidRPr="00E863AD">
        <w:rPr>
          <w:rFonts w:ascii="Times New Roman" w:eastAsia="Times New Roman" w:hAnsi="Times New Roman" w:cs="Times New Roman"/>
          <w:sz w:val="24"/>
          <w:szCs w:val="24"/>
          <w:lang w:eastAsia="sk-SK"/>
        </w:rPr>
        <w:t>u</w:t>
      </w:r>
      <w:r w:rsidRPr="00E863AD">
        <w:rPr>
          <w:rFonts w:ascii="Times New Roman" w:eastAsia="Times New Roman" w:hAnsi="Times New Roman" w:cs="Times New Roman"/>
          <w:sz w:val="24"/>
          <w:szCs w:val="24"/>
          <w:lang w:eastAsia="sk-SK"/>
        </w:rPr>
        <w:t xml:space="preserve"> žiakov. </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Dovoľujeme si uviesť, že s návrhom tohto novelizačného bodu možno súhlasiť iba v tom prípade, že súkromné školy nebudú financované zo štátneho rozpočtu ako sú verejné základné školy. V prípade, že nedôjde k zmene financovania, s navrhovaným bodom zásadne nesúhlasíme, nakoľko je diskriminačný voči školám zriaďovaným  mestami, obcami a miestnou štátnou správou.</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Taktiež nie sú známe dôvody, prečo súkromné a cirkevné jazykové školy nemusia vrátiť školné za príslušný polrok poslucháčom zrušeného kurzu.</w:t>
      </w:r>
    </w:p>
    <w:p w:rsidR="00796A5D" w:rsidRPr="00E863AD" w:rsidRDefault="00F57CA7" w:rsidP="00F57CA7">
      <w:pPr>
        <w:pStyle w:val="Odsekzoznamu"/>
        <w:numPr>
          <w:ilvl w:val="0"/>
          <w:numId w:val="1"/>
        </w:numPr>
        <w:jc w:val="both"/>
        <w:rPr>
          <w:rFonts w:ascii="Times New Roman" w:hAnsi="Times New Roman" w:cs="Times New Roman"/>
          <w:sz w:val="24"/>
          <w:szCs w:val="24"/>
        </w:rPr>
      </w:pPr>
      <w:r w:rsidRPr="00E863AD">
        <w:rPr>
          <w:rFonts w:ascii="Times New Roman" w:hAnsi="Times New Roman" w:cs="Times New Roman"/>
          <w:b/>
          <w:sz w:val="24"/>
          <w:szCs w:val="24"/>
        </w:rPr>
        <w:t>bod 261 – § 161l</w:t>
      </w:r>
      <w:r w:rsidRPr="00E863AD">
        <w:rPr>
          <w:rFonts w:ascii="Times New Roman" w:hAnsi="Times New Roman" w:cs="Times New Roman"/>
          <w:sz w:val="24"/>
          <w:szCs w:val="24"/>
        </w:rPr>
        <w:t xml:space="preserve"> </w:t>
      </w:r>
    </w:p>
    <w:p w:rsidR="00796A5D" w:rsidRPr="00E863AD" w:rsidRDefault="00796A5D" w:rsidP="00EE66AC">
      <w:pPr>
        <w:numPr>
          <w:ilvl w:val="1"/>
          <w:numId w:val="1"/>
        </w:numPr>
        <w:shd w:val="clear" w:color="auto" w:fill="FFFFFF"/>
        <w:tabs>
          <w:tab w:val="clear" w:pos="1069"/>
          <w:tab w:val="num" w:pos="851"/>
        </w:tabs>
        <w:spacing w:before="100" w:beforeAutospacing="1" w:after="100" w:afterAutospacing="1" w:line="240" w:lineRule="auto"/>
        <w:ind w:left="851" w:hanging="284"/>
        <w:jc w:val="both"/>
        <w:rPr>
          <w:rFonts w:ascii="Times New Roman" w:hAnsi="Times New Roman" w:cs="Times New Roman"/>
          <w:sz w:val="24"/>
          <w:szCs w:val="24"/>
        </w:rPr>
      </w:pPr>
      <w:r w:rsidRPr="00E863AD">
        <w:rPr>
          <w:rFonts w:ascii="Times New Roman" w:hAnsi="Times New Roman" w:cs="Times New Roman"/>
          <w:sz w:val="24"/>
          <w:szCs w:val="24"/>
        </w:rPr>
        <w:t>zastávame názor, že §161l ods</w:t>
      </w:r>
      <w:r w:rsidR="00413A36" w:rsidRPr="00E863AD">
        <w:rPr>
          <w:rFonts w:ascii="Times New Roman" w:hAnsi="Times New Roman" w:cs="Times New Roman"/>
          <w:sz w:val="24"/>
          <w:szCs w:val="24"/>
        </w:rPr>
        <w:t>ek 5</w:t>
      </w:r>
      <w:r w:rsidRPr="00E863AD">
        <w:rPr>
          <w:rFonts w:ascii="Times New Roman" w:hAnsi="Times New Roman" w:cs="Times New Roman"/>
          <w:sz w:val="24"/>
          <w:szCs w:val="24"/>
        </w:rPr>
        <w:t xml:space="preserve"> nie je vhodné zavádzať do systému škôl </w:t>
      </w:r>
    </w:p>
    <w:p w:rsidR="00796A5D" w:rsidRPr="00E863AD" w:rsidRDefault="00796A5D" w:rsidP="00EE66AC">
      <w:pPr>
        <w:shd w:val="clear" w:color="auto" w:fill="FFFFFF"/>
        <w:spacing w:before="100" w:beforeAutospacing="1" w:after="100" w:afterAutospacing="1" w:line="240" w:lineRule="auto"/>
        <w:ind w:left="567"/>
        <w:jc w:val="both"/>
        <w:rPr>
          <w:rFonts w:ascii="Times New Roman" w:hAnsi="Times New Roman" w:cs="Times New Roman"/>
          <w:b/>
          <w:sz w:val="24"/>
          <w:szCs w:val="24"/>
        </w:rPr>
      </w:pPr>
      <w:r w:rsidRPr="00E863AD">
        <w:rPr>
          <w:rFonts w:ascii="Times New Roman" w:hAnsi="Times New Roman" w:cs="Times New Roman"/>
          <w:b/>
          <w:sz w:val="24"/>
          <w:szCs w:val="24"/>
        </w:rPr>
        <w:t>Odôvodnenie:</w:t>
      </w:r>
    </w:p>
    <w:p w:rsidR="00F57CA7" w:rsidRPr="00E863AD" w:rsidRDefault="00796A5D" w:rsidP="00EE66AC">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 xml:space="preserve">Týmto zavedením sa </w:t>
      </w:r>
      <w:r w:rsidR="00F57CA7" w:rsidRPr="00E863AD">
        <w:rPr>
          <w:rFonts w:ascii="Times New Roman" w:hAnsi="Times New Roman" w:cs="Times New Roman"/>
          <w:sz w:val="24"/>
          <w:szCs w:val="24"/>
        </w:rPr>
        <w:t>legalizujú všetky „materské školy“ nezaradené</w:t>
      </w:r>
      <w:r w:rsidRPr="00E863AD">
        <w:rPr>
          <w:rFonts w:ascii="Times New Roman" w:hAnsi="Times New Roman" w:cs="Times New Roman"/>
          <w:sz w:val="24"/>
          <w:szCs w:val="24"/>
        </w:rPr>
        <w:t xml:space="preserve"> v sieti škôl. Pričom často</w:t>
      </w:r>
      <w:r w:rsidR="00F57CA7" w:rsidRPr="00E863AD">
        <w:rPr>
          <w:rFonts w:ascii="Times New Roman" w:hAnsi="Times New Roman" w:cs="Times New Roman"/>
          <w:sz w:val="24"/>
          <w:szCs w:val="24"/>
        </w:rPr>
        <w:t xml:space="preserve"> sa stáva, že zamestnanci nespĺňajú kvalifikačné predpoklady. Odvolávka na nový §38c v zákone 596/2003 Z.z. hovorí o registri týchto škôl a podmienkach, ale</w:t>
      </w:r>
      <w:r w:rsidRPr="00E863AD">
        <w:rPr>
          <w:rFonts w:ascii="Times New Roman" w:hAnsi="Times New Roman" w:cs="Times New Roman"/>
          <w:sz w:val="24"/>
          <w:szCs w:val="24"/>
        </w:rPr>
        <w:t xml:space="preserve"> len hygienických. Chýba však</w:t>
      </w:r>
      <w:r w:rsidR="00F57CA7" w:rsidRPr="00E863AD">
        <w:rPr>
          <w:rFonts w:ascii="Times New Roman" w:hAnsi="Times New Roman" w:cs="Times New Roman"/>
          <w:sz w:val="24"/>
          <w:szCs w:val="24"/>
        </w:rPr>
        <w:t xml:space="preserve"> podmi</w:t>
      </w:r>
      <w:r w:rsidRPr="00E863AD">
        <w:rPr>
          <w:rFonts w:ascii="Times New Roman" w:hAnsi="Times New Roman" w:cs="Times New Roman"/>
          <w:sz w:val="24"/>
          <w:szCs w:val="24"/>
        </w:rPr>
        <w:t xml:space="preserve">enka </w:t>
      </w:r>
      <w:r w:rsidR="00F57CA7" w:rsidRPr="00E863AD">
        <w:rPr>
          <w:rFonts w:ascii="Times New Roman" w:hAnsi="Times New Roman" w:cs="Times New Roman"/>
          <w:sz w:val="24"/>
          <w:szCs w:val="24"/>
        </w:rPr>
        <w:t xml:space="preserve">minimálnych kvalifikačných predpokladov. A aj keď je stanovené, že ich môže kontrolovať ŠŠI, ale </w:t>
      </w:r>
      <w:r w:rsidR="00EE66AC" w:rsidRPr="00E863AD">
        <w:rPr>
          <w:rFonts w:ascii="Times New Roman" w:hAnsi="Times New Roman" w:cs="Times New Roman"/>
          <w:sz w:val="24"/>
          <w:szCs w:val="24"/>
        </w:rPr>
        <w:t xml:space="preserve">je to pre ňu </w:t>
      </w:r>
      <w:r w:rsidR="00241D88" w:rsidRPr="00E863AD">
        <w:rPr>
          <w:rFonts w:ascii="Times New Roman" w:hAnsi="Times New Roman" w:cs="Times New Roman"/>
          <w:sz w:val="24"/>
          <w:szCs w:val="24"/>
        </w:rPr>
        <w:t xml:space="preserve">kapacitne náročné zastrešiť. </w:t>
      </w:r>
      <w:r w:rsidR="00F57CA7" w:rsidRPr="00E863AD">
        <w:rPr>
          <w:rFonts w:ascii="Times New Roman" w:hAnsi="Times New Roman" w:cs="Times New Roman"/>
          <w:sz w:val="24"/>
          <w:szCs w:val="24"/>
        </w:rPr>
        <w:t>Už bolo zopár medializovaných nevhodných udalostí zo škôl nezaradených v sieti. Chápem</w:t>
      </w:r>
      <w:r w:rsidR="00241D88" w:rsidRPr="00E863AD">
        <w:rPr>
          <w:rFonts w:ascii="Times New Roman" w:hAnsi="Times New Roman" w:cs="Times New Roman"/>
          <w:sz w:val="24"/>
          <w:szCs w:val="24"/>
        </w:rPr>
        <w:t>e</w:t>
      </w:r>
      <w:r w:rsidR="00F57CA7" w:rsidRPr="00E863AD">
        <w:rPr>
          <w:rFonts w:ascii="Times New Roman" w:hAnsi="Times New Roman" w:cs="Times New Roman"/>
          <w:sz w:val="24"/>
          <w:szCs w:val="24"/>
        </w:rPr>
        <w:t xml:space="preserve">, že tu ide hlavne o to, že sa zavádza povinné predprimárne vzdelávanie a nie vo všetkých regiónoch je dostatok kapacít, ale zákon vždy dáva možnosť individuálneho vzdelávania, ktoré môže zabezpečiť rodič inou osobou alebo zariadením </w:t>
      </w:r>
      <w:r w:rsidR="00F57CA7" w:rsidRPr="00E863AD">
        <w:rPr>
          <w:rFonts w:ascii="Times New Roman" w:hAnsi="Times New Roman" w:cs="Times New Roman"/>
          <w:sz w:val="24"/>
          <w:szCs w:val="24"/>
        </w:rPr>
        <w:lastRenderedPageBreak/>
        <w:t>a v tom prípade kmeňová materská škola zabezpečí overenie osobnostného rozvoja. Tým je zabezpečené, že deti ozaj budú „pripravené na</w:t>
      </w:r>
      <w:r w:rsidR="00241D88" w:rsidRPr="00E863AD">
        <w:rPr>
          <w:rFonts w:ascii="Times New Roman" w:hAnsi="Times New Roman" w:cs="Times New Roman"/>
          <w:sz w:val="24"/>
          <w:szCs w:val="24"/>
        </w:rPr>
        <w:t xml:space="preserve"> vstup do základnej školy </w:t>
      </w:r>
      <w:r w:rsidR="00F57CA7" w:rsidRPr="00E863AD">
        <w:rPr>
          <w:rFonts w:ascii="Times New Roman" w:hAnsi="Times New Roman" w:cs="Times New Roman"/>
          <w:sz w:val="24"/>
          <w:szCs w:val="24"/>
        </w:rPr>
        <w:t xml:space="preserve">“.  </w:t>
      </w:r>
    </w:p>
    <w:p w:rsidR="00D5576D" w:rsidRPr="00E863AD" w:rsidRDefault="00D5576D" w:rsidP="00572F98">
      <w:pPr>
        <w:shd w:val="clear" w:color="auto" w:fill="FFFFFF"/>
        <w:spacing w:before="100" w:beforeAutospacing="1" w:after="100" w:afterAutospacing="1" w:line="240" w:lineRule="auto"/>
        <w:ind w:left="567"/>
        <w:jc w:val="center"/>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Článok II</w:t>
      </w:r>
    </w:p>
    <w:p w:rsidR="00B640C1" w:rsidRPr="00E863AD" w:rsidRDefault="00B640C1" w:rsidP="00B640C1">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1 - § 3 ods</w:t>
      </w:r>
      <w:r w:rsidR="00EE66AC" w:rsidRPr="00E863AD">
        <w:rPr>
          <w:rFonts w:ascii="Times New Roman" w:eastAsia="Times New Roman" w:hAnsi="Times New Roman" w:cs="Times New Roman"/>
          <w:b/>
          <w:sz w:val="24"/>
          <w:szCs w:val="24"/>
          <w:lang w:eastAsia="sk-SK"/>
        </w:rPr>
        <w:t>ek 18</w:t>
      </w:r>
    </w:p>
    <w:p w:rsidR="00D5576D" w:rsidRPr="00E863AD" w:rsidRDefault="00B640C1" w:rsidP="00D5576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 xml:space="preserve">navrhujeme </w:t>
      </w:r>
      <w:r w:rsidR="00036724" w:rsidRPr="00E863AD">
        <w:rPr>
          <w:rFonts w:ascii="Times New Roman" w:eastAsia="Times New Roman" w:hAnsi="Times New Roman" w:cs="Times New Roman"/>
          <w:sz w:val="24"/>
          <w:szCs w:val="24"/>
          <w:lang w:eastAsia="sk-SK"/>
        </w:rPr>
        <w:t>bod 1 vypustiť</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1B4BAA" w:rsidRPr="00E863AD" w:rsidRDefault="00F64C9D" w:rsidP="00EE66AC">
      <w:pPr>
        <w:pStyle w:val="Textkomentra"/>
        <w:ind w:left="567"/>
        <w:jc w:val="both"/>
        <w:rPr>
          <w:rFonts w:ascii="Times New Roman" w:hAnsi="Times New Roman" w:cs="Times New Roman"/>
          <w:sz w:val="28"/>
          <w:szCs w:val="28"/>
        </w:rPr>
      </w:pPr>
      <w:r w:rsidRPr="00E863AD">
        <w:rPr>
          <w:rFonts w:ascii="Times New Roman" w:eastAsia="Times New Roman" w:hAnsi="Times New Roman" w:cs="Times New Roman"/>
          <w:sz w:val="24"/>
          <w:szCs w:val="24"/>
          <w:lang w:eastAsia="sk-SK"/>
        </w:rPr>
        <w:t xml:space="preserve">V dôvodovej správe nie je dostatočne vysvetlený dôvod navrhovaného obmedzenia funkčného obdobia, poukazujeme na to, že ani v iných pozíciách obsadzovaných na základe výberového konania nie je takéto obmedzenie a obdobná úprava sa pred časom vypustila v oblasti školstva v prípade rektorov a dekanov. </w:t>
      </w:r>
      <w:r w:rsidRPr="00E863AD">
        <w:rPr>
          <w:rFonts w:ascii="Times New Roman" w:eastAsia="Times New Roman" w:hAnsi="Times New Roman" w:cs="Times New Roman"/>
          <w:i/>
          <w:sz w:val="24"/>
          <w:szCs w:val="24"/>
          <w:lang w:eastAsia="sk-SK"/>
        </w:rPr>
        <w:t>Nové prístupy  vo vzťahu k procesom riadenia škôl , ktoré zmena osoby vo vedení školy môže priniesť</w:t>
      </w:r>
      <w:r w:rsidRPr="00E863AD">
        <w:rPr>
          <w:rFonts w:ascii="Times New Roman" w:eastAsia="Times New Roman" w:hAnsi="Times New Roman" w:cs="Times New Roman"/>
          <w:sz w:val="24"/>
          <w:szCs w:val="24"/>
          <w:lang w:eastAsia="sk-SK"/>
        </w:rPr>
        <w:t xml:space="preserve"> – toto odôvodnenie považujeme za hanobenie  dočasnej práce riaditeľov, ktorí sú dennodenne vystavovaní konfrontácií pedagógov, rodičov, v rukách, ktorých je i zodpovednosť na bezpečnosť žiakov. Nehovoriac o terajšej situácií, kde</w:t>
      </w:r>
      <w:r w:rsidR="00036724" w:rsidRPr="00E863AD">
        <w:rPr>
          <w:rFonts w:ascii="Times New Roman" w:eastAsia="Times New Roman" w:hAnsi="Times New Roman" w:cs="Times New Roman"/>
          <w:sz w:val="24"/>
          <w:szCs w:val="24"/>
          <w:lang w:eastAsia="sk-SK"/>
        </w:rPr>
        <w:t xml:space="preserve"> na</w:t>
      </w:r>
      <w:r w:rsidRPr="00E863AD">
        <w:rPr>
          <w:rFonts w:ascii="Times New Roman" w:eastAsia="Times New Roman" w:hAnsi="Times New Roman" w:cs="Times New Roman"/>
          <w:sz w:val="24"/>
          <w:szCs w:val="24"/>
          <w:lang w:eastAsia="sk-SK"/>
        </w:rPr>
        <w:t xml:space="preserve"> ich ramenách je už  rok pandémia a s ňou spojené problémy.</w:t>
      </w:r>
      <w:r w:rsidR="001B4BAA" w:rsidRPr="00E863AD">
        <w:rPr>
          <w:rFonts w:ascii="Times New Roman" w:eastAsia="Times New Roman" w:hAnsi="Times New Roman" w:cs="Times New Roman"/>
          <w:sz w:val="24"/>
          <w:szCs w:val="24"/>
          <w:lang w:eastAsia="sk-SK"/>
        </w:rPr>
        <w:t xml:space="preserve"> </w:t>
      </w:r>
      <w:r w:rsidR="00F35C0C" w:rsidRPr="00E863AD">
        <w:rPr>
          <w:rFonts w:ascii="Times New Roman" w:hAnsi="Times New Roman" w:cs="Times New Roman"/>
          <w:sz w:val="24"/>
          <w:szCs w:val="24"/>
        </w:rPr>
        <w:t>Odmietame obmedzenie f</w:t>
      </w:r>
      <w:r w:rsidR="001B4BAA" w:rsidRPr="00E863AD">
        <w:rPr>
          <w:rFonts w:ascii="Times New Roman" w:hAnsi="Times New Roman" w:cs="Times New Roman"/>
          <w:sz w:val="24"/>
          <w:szCs w:val="24"/>
        </w:rPr>
        <w:t>unkčného obdobia pre riaditeľov</w:t>
      </w:r>
      <w:r w:rsidR="00F35C0C" w:rsidRPr="00E863AD">
        <w:rPr>
          <w:rFonts w:ascii="Times New Roman" w:hAnsi="Times New Roman" w:cs="Times New Roman"/>
          <w:sz w:val="24"/>
          <w:szCs w:val="24"/>
        </w:rPr>
        <w:t xml:space="preserve">. Ak sa </w:t>
      </w:r>
      <w:r w:rsidR="001B4BAA" w:rsidRPr="00E863AD">
        <w:rPr>
          <w:rFonts w:ascii="Times New Roman" w:hAnsi="Times New Roman" w:cs="Times New Roman"/>
          <w:sz w:val="24"/>
          <w:szCs w:val="24"/>
        </w:rPr>
        <w:t xml:space="preserve">totiž </w:t>
      </w:r>
      <w:r w:rsidR="00F35C0C" w:rsidRPr="00E863AD">
        <w:rPr>
          <w:rFonts w:ascii="Times New Roman" w:hAnsi="Times New Roman" w:cs="Times New Roman"/>
          <w:sz w:val="24"/>
          <w:szCs w:val="24"/>
        </w:rPr>
        <w:t>nájd</w:t>
      </w:r>
      <w:r w:rsidR="001B4BAA" w:rsidRPr="00E863AD">
        <w:rPr>
          <w:rFonts w:ascii="Times New Roman" w:hAnsi="Times New Roman" w:cs="Times New Roman"/>
          <w:sz w:val="24"/>
          <w:szCs w:val="24"/>
        </w:rPr>
        <w:t xml:space="preserve">e schopný riaditeľ, ktorí </w:t>
      </w:r>
      <w:r w:rsidR="00F35C0C" w:rsidRPr="00E863AD">
        <w:rPr>
          <w:rFonts w:ascii="Times New Roman" w:hAnsi="Times New Roman" w:cs="Times New Roman"/>
          <w:sz w:val="24"/>
          <w:szCs w:val="24"/>
        </w:rPr>
        <w:t xml:space="preserve"> funkciu zastáva a robí to dobre, prečo by mal po troch funkčných obdobiach odísť. Volení zástupcovia samospráv a štátu (s výnimkou prezidenta SR) takéto obmedzenie nemajú. Prečo by riaditeľ takéto obmedzenie mal mať? Ak je riaditeľ problémový, má zriaďovateľ veľa možností na jeho odvolanie. Zároveň sa po ukončení hociktorého funkčného obdobia môže rada školy a zriaďovateľ rozhodnúť pre iného kandidáta, pokiaľ ten predchádzajúci nevyhovoval. Preto je nepochopiteľné, prečo by mal mať riaditeľ obmedzený počet funkčných období.</w:t>
      </w:r>
      <w:r w:rsidR="001B4BAA" w:rsidRPr="00E863AD">
        <w:rPr>
          <w:rFonts w:ascii="Times New Roman" w:hAnsi="Times New Roman" w:cs="Times New Roman"/>
          <w:sz w:val="28"/>
          <w:szCs w:val="28"/>
        </w:rPr>
        <w:t xml:space="preserve"> </w:t>
      </w:r>
    </w:p>
    <w:p w:rsidR="001B4BAA" w:rsidRPr="00E863AD" w:rsidRDefault="001B4BAA" w:rsidP="00EE66AC">
      <w:pPr>
        <w:pStyle w:val="Textkomentra"/>
        <w:ind w:left="567"/>
        <w:jc w:val="both"/>
        <w:rPr>
          <w:rFonts w:ascii="Times New Roman" w:hAnsi="Times New Roman" w:cs="Times New Roman"/>
          <w:sz w:val="24"/>
          <w:szCs w:val="24"/>
        </w:rPr>
      </w:pPr>
      <w:r w:rsidRPr="00E863AD">
        <w:rPr>
          <w:rFonts w:ascii="Times New Roman" w:hAnsi="Times New Roman" w:cs="Times New Roman"/>
          <w:sz w:val="24"/>
          <w:szCs w:val="24"/>
        </w:rPr>
        <w:t>Zároveň upozorňujeme, že vety v odseku 18 si protirečia. Prvá veta hovorí, že riaditeľ môže byť vymenovaný len na tri po sebe nasledujúce funkčné obdobia. Druhá veta hovorí, že zriaďovateľ mu umožní uchádzať sa o funkciu riaditeľa aj na ďalšie funkčné obdobie. Umožňuje sa mu uchádzať o ďalšie funkčné obdobie, ale nebude mu umožnené, aby bol do funkcie vymenovaný, ak by vo výberovom konaní uspel aj na štvrtýkrát, lebo prvá veta odseku 18 mu to nedovoľuje.</w:t>
      </w:r>
    </w:p>
    <w:p w:rsidR="00B5119D" w:rsidRPr="00E863AD" w:rsidRDefault="00036724" w:rsidP="00B5119D">
      <w:pPr>
        <w:pStyle w:val="Odsekzoznamu"/>
        <w:numPr>
          <w:ilvl w:val="0"/>
          <w:numId w:val="1"/>
        </w:numPr>
        <w:rPr>
          <w:rFonts w:ascii="Times New Roman" w:hAnsi="Times New Roman" w:cs="Times New Roman"/>
          <w:sz w:val="24"/>
          <w:szCs w:val="24"/>
        </w:rPr>
      </w:pPr>
      <w:r w:rsidRPr="00E863AD">
        <w:rPr>
          <w:rFonts w:ascii="Times New Roman" w:hAnsi="Times New Roman" w:cs="Times New Roman"/>
          <w:b/>
          <w:bCs/>
          <w:sz w:val="24"/>
          <w:szCs w:val="24"/>
        </w:rPr>
        <w:t xml:space="preserve">V pôvodnom znení zákona </w:t>
      </w:r>
      <w:r w:rsidR="00B5119D" w:rsidRPr="00E863AD">
        <w:rPr>
          <w:rFonts w:ascii="Times New Roman" w:hAnsi="Times New Roman" w:cs="Times New Roman"/>
          <w:b/>
          <w:bCs/>
          <w:sz w:val="24"/>
          <w:szCs w:val="24"/>
        </w:rPr>
        <w:t>§ 3  ods</w:t>
      </w:r>
      <w:r w:rsidR="001463CD" w:rsidRPr="00E863AD">
        <w:rPr>
          <w:rFonts w:ascii="Times New Roman" w:hAnsi="Times New Roman" w:cs="Times New Roman"/>
          <w:b/>
          <w:bCs/>
          <w:sz w:val="24"/>
          <w:szCs w:val="24"/>
        </w:rPr>
        <w:t>ek 8</w:t>
      </w:r>
    </w:p>
    <w:p w:rsidR="006036F7" w:rsidRPr="00E863AD" w:rsidRDefault="00B5119D" w:rsidP="001463C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hAnsi="Times New Roman" w:cs="Times New Roman"/>
          <w:bCs/>
          <w:sz w:val="24"/>
          <w:szCs w:val="24"/>
        </w:rPr>
      </w:pPr>
      <w:r w:rsidRPr="00E863AD">
        <w:rPr>
          <w:rFonts w:ascii="Times New Roman" w:hAnsi="Times New Roman" w:cs="Times New Roman"/>
          <w:bCs/>
          <w:sz w:val="24"/>
          <w:szCs w:val="24"/>
        </w:rPr>
        <w:t xml:space="preserve">Navrhujeme doplniť </w:t>
      </w:r>
      <w:r w:rsidR="006036F7" w:rsidRPr="00E863AD">
        <w:rPr>
          <w:rFonts w:ascii="Times New Roman" w:hAnsi="Times New Roman" w:cs="Times New Roman"/>
          <w:bCs/>
          <w:sz w:val="24"/>
          <w:szCs w:val="24"/>
        </w:rPr>
        <w:t xml:space="preserve"> znenie v § 3  ods.(8) písm. a) na odôvodnený návrh rady školy.</w:t>
      </w:r>
    </w:p>
    <w:p w:rsidR="006036F7" w:rsidRPr="00E863AD" w:rsidRDefault="006036F7" w:rsidP="001463C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6036F7" w:rsidRPr="00E863AD" w:rsidRDefault="006036F7" w:rsidP="006036F7">
      <w:pPr>
        <w:pStyle w:val="Odsekzoznamu"/>
        <w:ind w:left="502"/>
        <w:jc w:val="both"/>
        <w:rPr>
          <w:rFonts w:ascii="Times New Roman" w:hAnsi="Times New Roman" w:cs="Times New Roman"/>
          <w:sz w:val="24"/>
          <w:szCs w:val="24"/>
        </w:rPr>
      </w:pPr>
      <w:r w:rsidRPr="00E863AD">
        <w:rPr>
          <w:rFonts w:ascii="Times New Roman" w:hAnsi="Times New Roman" w:cs="Times New Roman"/>
          <w:sz w:val="24"/>
          <w:szCs w:val="24"/>
        </w:rPr>
        <w:t>Zastávame  názor, že v</w:t>
      </w:r>
      <w:r w:rsidR="00B5119D" w:rsidRPr="00E863AD">
        <w:rPr>
          <w:rFonts w:ascii="Times New Roman" w:hAnsi="Times New Roman" w:cs="Times New Roman"/>
          <w:sz w:val="24"/>
          <w:szCs w:val="24"/>
        </w:rPr>
        <w:t xml:space="preserve"> zmysle tohto ustanovenia podkladom pre vydanie rozhodnutia o odvolaní riaditeľa je </w:t>
      </w:r>
      <w:r w:rsidR="00B5119D" w:rsidRPr="00E863AD">
        <w:rPr>
          <w:rFonts w:ascii="Times New Roman" w:hAnsi="Times New Roman" w:cs="Times New Roman"/>
          <w:bCs/>
          <w:sz w:val="24"/>
          <w:szCs w:val="24"/>
        </w:rPr>
        <w:t>návrh rady školy na odvolanie riaditeľa</w:t>
      </w:r>
      <w:r w:rsidR="00B5119D" w:rsidRPr="00E863AD">
        <w:rPr>
          <w:rFonts w:ascii="Times New Roman" w:hAnsi="Times New Roman" w:cs="Times New Roman"/>
          <w:sz w:val="24"/>
          <w:szCs w:val="24"/>
        </w:rPr>
        <w:t>, ktor</w:t>
      </w:r>
      <w:r w:rsidRPr="00E863AD">
        <w:rPr>
          <w:rFonts w:ascii="Times New Roman" w:hAnsi="Times New Roman" w:cs="Times New Roman"/>
          <w:sz w:val="24"/>
          <w:szCs w:val="24"/>
        </w:rPr>
        <w:t xml:space="preserve">ý podľa § 24 ods. 5 písm. c) </w:t>
      </w:r>
      <w:r w:rsidR="00B5119D" w:rsidRPr="00E863AD">
        <w:rPr>
          <w:rFonts w:ascii="Times New Roman" w:hAnsi="Times New Roman" w:cs="Times New Roman"/>
          <w:bCs/>
          <w:sz w:val="24"/>
          <w:szCs w:val="24"/>
        </w:rPr>
        <w:t>musí byť odôvodnený</w:t>
      </w:r>
      <w:r w:rsidR="00B5119D" w:rsidRPr="00E863AD">
        <w:rPr>
          <w:rFonts w:ascii="Times New Roman" w:hAnsi="Times New Roman" w:cs="Times New Roman"/>
          <w:sz w:val="24"/>
          <w:szCs w:val="24"/>
        </w:rPr>
        <w:t xml:space="preserve">. Platný právny poriadok </w:t>
      </w:r>
      <w:r w:rsidR="00B5119D" w:rsidRPr="00E863AD">
        <w:rPr>
          <w:rFonts w:ascii="Times New Roman" w:hAnsi="Times New Roman" w:cs="Times New Roman"/>
          <w:bCs/>
          <w:sz w:val="24"/>
          <w:szCs w:val="24"/>
        </w:rPr>
        <w:t>neustanovuje dôvody, pre ktoré môže rada školy podať návrh na odvolanie riaditeľa a rovnako nevyžaduje ďalšie obsahové náležitosti tohto návrhu</w:t>
      </w:r>
      <w:r w:rsidR="00B5119D" w:rsidRPr="00E863AD">
        <w:rPr>
          <w:rFonts w:ascii="Times New Roman" w:hAnsi="Times New Roman" w:cs="Times New Roman"/>
          <w:sz w:val="24"/>
          <w:szCs w:val="24"/>
        </w:rPr>
        <w:t>. Nevyžaduje sa, aby zriaďovateľ skúmal pri rozhodovaní  o odvolaní riaditeľ</w:t>
      </w:r>
      <w:r w:rsidRPr="00E863AD">
        <w:rPr>
          <w:rFonts w:ascii="Times New Roman" w:hAnsi="Times New Roman" w:cs="Times New Roman"/>
          <w:sz w:val="24"/>
          <w:szCs w:val="24"/>
        </w:rPr>
        <w:t xml:space="preserve">a, </w:t>
      </w:r>
      <w:r w:rsidR="00B5119D" w:rsidRPr="00E863AD">
        <w:rPr>
          <w:rFonts w:ascii="Times New Roman" w:hAnsi="Times New Roman" w:cs="Times New Roman"/>
          <w:sz w:val="24"/>
          <w:szCs w:val="24"/>
        </w:rPr>
        <w:t xml:space="preserve"> závažnosť porušenia všeobecne záväzných právnych predpisov alebo charakter neplnenia si povinností vyplývajúcich z funkcie riaditeľa. </w:t>
      </w:r>
      <w:r w:rsidRPr="00E863AD">
        <w:rPr>
          <w:rFonts w:ascii="Times New Roman" w:hAnsi="Times New Roman" w:cs="Times New Roman"/>
          <w:sz w:val="24"/>
          <w:szCs w:val="24"/>
        </w:rPr>
        <w:t xml:space="preserve">Na základe súčasného znenia  - </w:t>
      </w:r>
      <w:r w:rsidR="00B5119D" w:rsidRPr="00E863AD">
        <w:rPr>
          <w:rFonts w:ascii="Times New Roman" w:hAnsi="Times New Roman" w:cs="Times New Roman"/>
          <w:bCs/>
          <w:sz w:val="24"/>
          <w:szCs w:val="24"/>
        </w:rPr>
        <w:t>zriaďovateľ</w:t>
      </w:r>
      <w:r w:rsidR="00B5119D" w:rsidRPr="00E863AD">
        <w:rPr>
          <w:rFonts w:ascii="Times New Roman" w:hAnsi="Times New Roman" w:cs="Times New Roman"/>
          <w:sz w:val="24"/>
          <w:szCs w:val="24"/>
        </w:rPr>
        <w:t xml:space="preserve"> </w:t>
      </w:r>
      <w:r w:rsidR="00B5119D" w:rsidRPr="00E863AD">
        <w:rPr>
          <w:rFonts w:ascii="Times New Roman" w:hAnsi="Times New Roman" w:cs="Times New Roman"/>
          <w:bCs/>
          <w:sz w:val="24"/>
          <w:szCs w:val="24"/>
        </w:rPr>
        <w:t xml:space="preserve">má právo rozhodnúť sa, </w:t>
      </w:r>
      <w:r w:rsidR="00B5119D" w:rsidRPr="00E863AD">
        <w:rPr>
          <w:rFonts w:ascii="Times New Roman" w:hAnsi="Times New Roman" w:cs="Times New Roman"/>
          <w:sz w:val="24"/>
          <w:szCs w:val="24"/>
        </w:rPr>
        <w:t xml:space="preserve">či riaditeľa odvolá na základe návrhu podaného radou školou, pričom o odvolaní zriaďovateľ rozhoduje na </w:t>
      </w:r>
      <w:r w:rsidR="00B5119D" w:rsidRPr="00E863AD">
        <w:rPr>
          <w:rFonts w:ascii="Times New Roman" w:hAnsi="Times New Roman" w:cs="Times New Roman"/>
          <w:sz w:val="24"/>
          <w:szCs w:val="24"/>
        </w:rPr>
        <w:lastRenderedPageBreak/>
        <w:t>základe svojho uváženia bez toho, aby bol povinný zohľadňovať akékoľvek podmienky alebo iné obmedzenia vyžadované platnou legislatívou. Mám</w:t>
      </w:r>
      <w:r w:rsidRPr="00E863AD">
        <w:rPr>
          <w:rFonts w:ascii="Times New Roman" w:hAnsi="Times New Roman" w:cs="Times New Roman"/>
          <w:sz w:val="24"/>
          <w:szCs w:val="24"/>
        </w:rPr>
        <w:t>e</w:t>
      </w:r>
      <w:r w:rsidR="00B5119D" w:rsidRPr="00E863AD">
        <w:rPr>
          <w:rFonts w:ascii="Times New Roman" w:hAnsi="Times New Roman" w:cs="Times New Roman"/>
          <w:sz w:val="24"/>
          <w:szCs w:val="24"/>
        </w:rPr>
        <w:t xml:space="preserve"> za to, že v zmysle uved</w:t>
      </w:r>
      <w:r w:rsidRPr="00E863AD">
        <w:rPr>
          <w:rFonts w:ascii="Times New Roman" w:hAnsi="Times New Roman" w:cs="Times New Roman"/>
          <w:sz w:val="24"/>
          <w:szCs w:val="24"/>
        </w:rPr>
        <w:t xml:space="preserve">eného pre platnosť odvolania riaditeľa školy </w:t>
      </w:r>
      <w:r w:rsidR="00B5119D" w:rsidRPr="00E863AD">
        <w:rPr>
          <w:rFonts w:ascii="Times New Roman" w:hAnsi="Times New Roman" w:cs="Times New Roman"/>
          <w:sz w:val="24"/>
          <w:szCs w:val="24"/>
        </w:rPr>
        <w:t xml:space="preserve">zriaďovateľom na návrh rady školy je potrebné uvádzať </w:t>
      </w:r>
      <w:r w:rsidRPr="00E863AD">
        <w:rPr>
          <w:rFonts w:ascii="Times New Roman" w:hAnsi="Times New Roman" w:cs="Times New Roman"/>
          <w:sz w:val="24"/>
          <w:szCs w:val="24"/>
        </w:rPr>
        <w:t xml:space="preserve">odôvodnenie a určiť konkrétne porušenia, napr. </w:t>
      </w:r>
      <w:r w:rsidR="001463CD" w:rsidRPr="00E863AD">
        <w:rPr>
          <w:rFonts w:ascii="Times New Roman" w:hAnsi="Times New Roman" w:cs="Times New Roman"/>
          <w:sz w:val="24"/>
          <w:szCs w:val="24"/>
        </w:rPr>
        <w:t>p</w:t>
      </w:r>
      <w:r w:rsidRPr="00E863AD">
        <w:rPr>
          <w:rFonts w:ascii="Times New Roman" w:hAnsi="Times New Roman" w:cs="Times New Roman"/>
          <w:sz w:val="24"/>
          <w:szCs w:val="24"/>
        </w:rPr>
        <w:t>orušenie finančnej disciplíny, p</w:t>
      </w:r>
      <w:r w:rsidR="006A08F1" w:rsidRPr="00E863AD">
        <w:rPr>
          <w:rFonts w:ascii="Times New Roman" w:hAnsi="Times New Roman" w:cs="Times New Roman"/>
          <w:sz w:val="24"/>
          <w:szCs w:val="24"/>
        </w:rPr>
        <w:t>orušenie všeobecne záväzných prá</w:t>
      </w:r>
      <w:r w:rsidRPr="00E863AD">
        <w:rPr>
          <w:rFonts w:ascii="Times New Roman" w:hAnsi="Times New Roman" w:cs="Times New Roman"/>
          <w:sz w:val="24"/>
          <w:szCs w:val="24"/>
        </w:rPr>
        <w:t>vnych pred</w:t>
      </w:r>
      <w:r w:rsidR="006A08F1" w:rsidRPr="00E863AD">
        <w:rPr>
          <w:rFonts w:ascii="Times New Roman" w:hAnsi="Times New Roman" w:cs="Times New Roman"/>
          <w:sz w:val="24"/>
          <w:szCs w:val="24"/>
        </w:rPr>
        <w:t>p</w:t>
      </w:r>
      <w:r w:rsidRPr="00E863AD">
        <w:rPr>
          <w:rFonts w:ascii="Times New Roman" w:hAnsi="Times New Roman" w:cs="Times New Roman"/>
          <w:sz w:val="24"/>
          <w:szCs w:val="24"/>
        </w:rPr>
        <w:t>isov súvisiacich s činnosťou školy a podobne.</w:t>
      </w:r>
      <w:r w:rsidR="006A08F1" w:rsidRPr="00E863AD">
        <w:rPr>
          <w:rFonts w:ascii="Times New Roman" w:hAnsi="Times New Roman" w:cs="Times New Roman"/>
          <w:sz w:val="24"/>
          <w:szCs w:val="24"/>
        </w:rPr>
        <w:t xml:space="preserve"> Riaditeľ tak získava možnosť zaujať stanovisko k návrhu rady školy ku konkrétnym porušeniam.</w:t>
      </w:r>
    </w:p>
    <w:p w:rsidR="0095388A" w:rsidRPr="00E863AD" w:rsidRDefault="0095388A" w:rsidP="006036F7">
      <w:pPr>
        <w:pStyle w:val="Odsekzoznamu"/>
        <w:ind w:left="502"/>
        <w:jc w:val="both"/>
        <w:rPr>
          <w:rFonts w:ascii="Times New Roman" w:hAnsi="Times New Roman" w:cs="Times New Roman"/>
          <w:sz w:val="24"/>
          <w:szCs w:val="24"/>
        </w:rPr>
      </w:pPr>
    </w:p>
    <w:p w:rsidR="0095388A" w:rsidRPr="00E863AD" w:rsidRDefault="00036724" w:rsidP="0095388A">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b/>
          <w:sz w:val="24"/>
          <w:szCs w:val="24"/>
        </w:rPr>
      </w:pPr>
      <w:r w:rsidRPr="00E863AD">
        <w:rPr>
          <w:rFonts w:ascii="Times New Roman" w:hAnsi="Times New Roman" w:cs="Times New Roman"/>
          <w:b/>
          <w:sz w:val="24"/>
          <w:szCs w:val="24"/>
        </w:rPr>
        <w:t xml:space="preserve">V pôvodnom znení zákona </w:t>
      </w:r>
      <w:r w:rsidR="0095388A" w:rsidRPr="00E863AD">
        <w:rPr>
          <w:rFonts w:ascii="Times New Roman" w:hAnsi="Times New Roman" w:cs="Times New Roman"/>
          <w:b/>
          <w:sz w:val="24"/>
          <w:szCs w:val="24"/>
        </w:rPr>
        <w:t>§</w:t>
      </w:r>
      <w:r w:rsidR="001463CD" w:rsidRPr="00E863AD">
        <w:rPr>
          <w:rFonts w:ascii="Times New Roman" w:hAnsi="Times New Roman" w:cs="Times New Roman"/>
          <w:b/>
          <w:sz w:val="24"/>
          <w:szCs w:val="24"/>
        </w:rPr>
        <w:t xml:space="preserve"> </w:t>
      </w:r>
      <w:r w:rsidR="0095388A" w:rsidRPr="00E863AD">
        <w:rPr>
          <w:rFonts w:ascii="Times New Roman" w:hAnsi="Times New Roman" w:cs="Times New Roman"/>
          <w:b/>
          <w:sz w:val="24"/>
          <w:szCs w:val="24"/>
        </w:rPr>
        <w:t>3 ods</w:t>
      </w:r>
      <w:r w:rsidR="001463CD" w:rsidRPr="00E863AD">
        <w:rPr>
          <w:rFonts w:ascii="Times New Roman" w:hAnsi="Times New Roman" w:cs="Times New Roman"/>
          <w:b/>
          <w:sz w:val="24"/>
          <w:szCs w:val="24"/>
        </w:rPr>
        <w:t xml:space="preserve">ek </w:t>
      </w:r>
      <w:r w:rsidR="0095388A" w:rsidRPr="00E863AD">
        <w:rPr>
          <w:rFonts w:ascii="Times New Roman" w:hAnsi="Times New Roman" w:cs="Times New Roman"/>
          <w:b/>
          <w:sz w:val="24"/>
          <w:szCs w:val="24"/>
        </w:rPr>
        <w:t xml:space="preserve">2 </w:t>
      </w:r>
    </w:p>
    <w:p w:rsidR="0095388A" w:rsidRPr="00E863AD" w:rsidRDefault="0095388A" w:rsidP="001463CD">
      <w:pPr>
        <w:pStyle w:val="Odsekzoznamu"/>
        <w:widowControl w:val="0"/>
        <w:numPr>
          <w:ilvl w:val="0"/>
          <w:numId w:val="5"/>
        </w:numPr>
        <w:autoSpaceDE w:val="0"/>
        <w:autoSpaceDN w:val="0"/>
        <w:adjustRightInd w:val="0"/>
        <w:spacing w:after="0" w:line="240" w:lineRule="auto"/>
        <w:ind w:left="851" w:hanging="284"/>
        <w:jc w:val="both"/>
        <w:rPr>
          <w:rFonts w:ascii="Times New Roman" w:hAnsi="Times New Roman" w:cs="Times New Roman"/>
          <w:sz w:val="24"/>
          <w:szCs w:val="24"/>
        </w:rPr>
      </w:pPr>
      <w:r w:rsidRPr="00E863AD">
        <w:rPr>
          <w:rFonts w:ascii="Times New Roman" w:hAnsi="Times New Roman" w:cs="Times New Roman"/>
          <w:sz w:val="24"/>
          <w:szCs w:val="24"/>
        </w:rPr>
        <w:t xml:space="preserve">Navrhujeme </w:t>
      </w:r>
      <w:r w:rsidR="00036724" w:rsidRPr="00E863AD">
        <w:rPr>
          <w:rFonts w:ascii="Times New Roman" w:hAnsi="Times New Roman" w:cs="Times New Roman"/>
          <w:sz w:val="24"/>
          <w:szCs w:val="24"/>
        </w:rPr>
        <w:t xml:space="preserve">in fine </w:t>
      </w:r>
      <w:r w:rsidRPr="00E863AD">
        <w:rPr>
          <w:rFonts w:ascii="Times New Roman" w:hAnsi="Times New Roman" w:cs="Times New Roman"/>
          <w:sz w:val="24"/>
          <w:szCs w:val="24"/>
        </w:rPr>
        <w:t xml:space="preserve">doplniť </w:t>
      </w:r>
      <w:r w:rsidR="00036724" w:rsidRPr="00E863AD">
        <w:rPr>
          <w:rFonts w:ascii="Times New Roman" w:hAnsi="Times New Roman" w:cs="Times New Roman"/>
          <w:sz w:val="24"/>
          <w:szCs w:val="24"/>
        </w:rPr>
        <w:t>vetu</w:t>
      </w:r>
      <w:r w:rsidRPr="00E863AD">
        <w:rPr>
          <w:rFonts w:ascii="Times New Roman" w:hAnsi="Times New Roman" w:cs="Times New Roman"/>
          <w:sz w:val="24"/>
          <w:szCs w:val="24"/>
        </w:rPr>
        <w:t xml:space="preserve">: </w:t>
      </w:r>
    </w:p>
    <w:p w:rsidR="0095388A" w:rsidRPr="00E863AD" w:rsidRDefault="0095388A" w:rsidP="001463CD">
      <w:pPr>
        <w:pStyle w:val="Odsekzoznamu"/>
        <w:widowControl w:val="0"/>
        <w:autoSpaceDE w:val="0"/>
        <w:autoSpaceDN w:val="0"/>
        <w:adjustRightInd w:val="0"/>
        <w:spacing w:after="0" w:line="240" w:lineRule="auto"/>
        <w:ind w:left="851"/>
        <w:jc w:val="both"/>
        <w:rPr>
          <w:rFonts w:ascii="Times New Roman" w:hAnsi="Times New Roman" w:cs="Times New Roman"/>
          <w:sz w:val="24"/>
          <w:szCs w:val="24"/>
        </w:rPr>
      </w:pPr>
      <w:r w:rsidRPr="00E863AD">
        <w:rPr>
          <w:rFonts w:ascii="Times New Roman" w:hAnsi="Times New Roman" w:cs="Times New Roman"/>
          <w:sz w:val="24"/>
          <w:szCs w:val="24"/>
        </w:rPr>
        <w:t xml:space="preserve">V prípade, </w:t>
      </w:r>
      <w:r w:rsidR="00036724" w:rsidRPr="00E863AD">
        <w:rPr>
          <w:rFonts w:ascii="Times New Roman" w:hAnsi="Times New Roman" w:cs="Times New Roman"/>
          <w:sz w:val="24"/>
          <w:szCs w:val="24"/>
        </w:rPr>
        <w:t xml:space="preserve">ak </w:t>
      </w:r>
      <w:r w:rsidRPr="00E863AD">
        <w:rPr>
          <w:rFonts w:ascii="Times New Roman" w:hAnsi="Times New Roman" w:cs="Times New Roman"/>
          <w:sz w:val="24"/>
          <w:szCs w:val="24"/>
        </w:rPr>
        <w:t xml:space="preserve">sa vedie súdny spor vo veci neplatnosti odvolania z funkcie riaditeľa školy, zriaďovateľ nemôže vyhlásiť výberové konanie až do právoplatného rozhodnutia súdu a postupuje v zmysle § 3 ods. 14. </w:t>
      </w:r>
    </w:p>
    <w:p w:rsidR="0095388A" w:rsidRPr="00E863AD" w:rsidRDefault="0095388A" w:rsidP="001463CD">
      <w:pPr>
        <w:shd w:val="clear" w:color="auto" w:fill="FFFFFF"/>
        <w:spacing w:before="100" w:beforeAutospacing="1" w:after="100" w:afterAutospacing="1" w:line="240" w:lineRule="auto"/>
        <w:ind w:left="567"/>
        <w:jc w:val="both"/>
        <w:rPr>
          <w:rFonts w:ascii="Times New Roman" w:hAnsi="Times New Roman" w:cs="Times New Roman"/>
          <w:b/>
          <w:sz w:val="24"/>
          <w:szCs w:val="24"/>
        </w:rPr>
      </w:pPr>
      <w:r w:rsidRPr="00E863AD">
        <w:rPr>
          <w:rFonts w:ascii="Times New Roman" w:hAnsi="Times New Roman" w:cs="Times New Roman"/>
          <w:b/>
          <w:sz w:val="24"/>
          <w:szCs w:val="24"/>
        </w:rPr>
        <w:t>Odôvodnenie:</w:t>
      </w:r>
    </w:p>
    <w:p w:rsidR="0095388A" w:rsidRPr="00E863AD" w:rsidRDefault="0095388A" w:rsidP="001463CD">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 xml:space="preserve">Aplikačná prax priniesla situácie, že pokiaľ to nie je explicitne uvedené, na škole sú dvaja právoplatní riaditelia </w:t>
      </w:r>
      <w:r w:rsidR="00BE0770" w:rsidRPr="00E863AD">
        <w:rPr>
          <w:rFonts w:ascii="Times New Roman" w:hAnsi="Times New Roman" w:cs="Times New Roman"/>
          <w:sz w:val="24"/>
          <w:szCs w:val="24"/>
        </w:rPr>
        <w:t>(</w:t>
      </w:r>
      <w:r w:rsidRPr="00E863AD">
        <w:rPr>
          <w:rFonts w:ascii="Times New Roman" w:hAnsi="Times New Roman" w:cs="Times New Roman"/>
          <w:sz w:val="24"/>
          <w:szCs w:val="24"/>
        </w:rPr>
        <w:t>Šarišské Michaľany</w:t>
      </w:r>
      <w:r w:rsidR="00BE0770" w:rsidRPr="00E863AD">
        <w:rPr>
          <w:rFonts w:ascii="Times New Roman" w:hAnsi="Times New Roman" w:cs="Times New Roman"/>
          <w:sz w:val="24"/>
          <w:szCs w:val="24"/>
        </w:rPr>
        <w:t>)</w:t>
      </w:r>
      <w:r w:rsidR="00036724" w:rsidRPr="00E863AD">
        <w:rPr>
          <w:rFonts w:ascii="Times New Roman" w:hAnsi="Times New Roman" w:cs="Times New Roman"/>
          <w:sz w:val="24"/>
          <w:szCs w:val="24"/>
        </w:rPr>
        <w:t>.</w:t>
      </w:r>
    </w:p>
    <w:p w:rsidR="0095388A" w:rsidRPr="00E863AD" w:rsidRDefault="0095388A" w:rsidP="0095388A">
      <w:pPr>
        <w:pStyle w:val="Odsekzoznamu"/>
        <w:widowControl w:val="0"/>
        <w:autoSpaceDE w:val="0"/>
        <w:autoSpaceDN w:val="0"/>
        <w:adjustRightInd w:val="0"/>
        <w:spacing w:after="0" w:line="240" w:lineRule="auto"/>
        <w:ind w:left="1364"/>
        <w:jc w:val="both"/>
        <w:rPr>
          <w:rFonts w:ascii="Times New Roman" w:hAnsi="Times New Roman" w:cs="Times New Roman"/>
          <w:sz w:val="24"/>
          <w:szCs w:val="24"/>
        </w:rPr>
      </w:pPr>
    </w:p>
    <w:p w:rsidR="0095388A" w:rsidRPr="00E863AD" w:rsidRDefault="00036724" w:rsidP="0095388A">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b/>
          <w:i/>
          <w:sz w:val="24"/>
          <w:szCs w:val="24"/>
        </w:rPr>
      </w:pPr>
      <w:r w:rsidRPr="00E863AD">
        <w:rPr>
          <w:rFonts w:ascii="Times New Roman" w:hAnsi="Times New Roman" w:cs="Times New Roman"/>
          <w:b/>
          <w:sz w:val="24"/>
          <w:szCs w:val="24"/>
        </w:rPr>
        <w:t xml:space="preserve">V pôvodnom znení zákona </w:t>
      </w:r>
      <w:r w:rsidR="0095388A" w:rsidRPr="00E863AD">
        <w:rPr>
          <w:rFonts w:ascii="Times New Roman" w:hAnsi="Times New Roman" w:cs="Times New Roman"/>
          <w:b/>
          <w:sz w:val="24"/>
          <w:szCs w:val="24"/>
        </w:rPr>
        <w:t>§</w:t>
      </w:r>
      <w:r w:rsidR="001463CD" w:rsidRPr="00E863AD">
        <w:rPr>
          <w:rFonts w:ascii="Times New Roman" w:hAnsi="Times New Roman" w:cs="Times New Roman"/>
          <w:b/>
          <w:sz w:val="24"/>
          <w:szCs w:val="24"/>
        </w:rPr>
        <w:t xml:space="preserve"> </w:t>
      </w:r>
      <w:r w:rsidR="0095388A" w:rsidRPr="00E863AD">
        <w:rPr>
          <w:rFonts w:ascii="Times New Roman" w:hAnsi="Times New Roman" w:cs="Times New Roman"/>
          <w:b/>
          <w:sz w:val="24"/>
          <w:szCs w:val="24"/>
        </w:rPr>
        <w:t>3 ods</w:t>
      </w:r>
      <w:r w:rsidR="001463CD" w:rsidRPr="00E863AD">
        <w:rPr>
          <w:rFonts w:ascii="Times New Roman" w:hAnsi="Times New Roman" w:cs="Times New Roman"/>
          <w:b/>
          <w:sz w:val="24"/>
          <w:szCs w:val="24"/>
        </w:rPr>
        <w:t>ek 10</w:t>
      </w:r>
      <w:r w:rsidR="0095388A" w:rsidRPr="00E863AD">
        <w:rPr>
          <w:rFonts w:ascii="Times New Roman" w:hAnsi="Times New Roman" w:cs="Times New Roman"/>
          <w:b/>
          <w:sz w:val="24"/>
          <w:szCs w:val="24"/>
        </w:rPr>
        <w:t xml:space="preserve"> </w:t>
      </w:r>
    </w:p>
    <w:p w:rsidR="0095388A" w:rsidRPr="00E863AD" w:rsidRDefault="0095388A" w:rsidP="001463CD">
      <w:pPr>
        <w:pStyle w:val="Odsekzoznamu"/>
        <w:widowControl w:val="0"/>
        <w:numPr>
          <w:ilvl w:val="0"/>
          <w:numId w:val="5"/>
        </w:numPr>
        <w:autoSpaceDE w:val="0"/>
        <w:autoSpaceDN w:val="0"/>
        <w:adjustRightInd w:val="0"/>
        <w:spacing w:after="0" w:line="240" w:lineRule="auto"/>
        <w:ind w:left="851" w:hanging="284"/>
        <w:jc w:val="both"/>
        <w:rPr>
          <w:rFonts w:ascii="Times New Roman" w:hAnsi="Times New Roman" w:cs="Times New Roman"/>
          <w:i/>
          <w:sz w:val="24"/>
          <w:szCs w:val="24"/>
        </w:rPr>
      </w:pPr>
      <w:r w:rsidRPr="00E863AD">
        <w:rPr>
          <w:rFonts w:ascii="Times New Roman" w:hAnsi="Times New Roman" w:cs="Times New Roman"/>
          <w:sz w:val="24"/>
          <w:szCs w:val="24"/>
        </w:rPr>
        <w:t>navrhujeme doplniť znenie nasledovne:</w:t>
      </w:r>
    </w:p>
    <w:p w:rsidR="0095388A" w:rsidRPr="00E863AD" w:rsidRDefault="0095388A" w:rsidP="00CE37A1">
      <w:pPr>
        <w:pStyle w:val="Odsekzoznamu"/>
        <w:widowControl w:val="0"/>
        <w:autoSpaceDE w:val="0"/>
        <w:autoSpaceDN w:val="0"/>
        <w:adjustRightInd w:val="0"/>
        <w:spacing w:after="0" w:line="240" w:lineRule="auto"/>
        <w:ind w:left="1364"/>
        <w:jc w:val="both"/>
        <w:rPr>
          <w:rFonts w:ascii="Times New Roman" w:hAnsi="Times New Roman" w:cs="Times New Roman"/>
          <w:i/>
          <w:sz w:val="24"/>
          <w:szCs w:val="24"/>
        </w:rPr>
      </w:pPr>
    </w:p>
    <w:p w:rsidR="00CE37A1" w:rsidRPr="00E863AD" w:rsidRDefault="0095388A" w:rsidP="001463CD">
      <w:pPr>
        <w:pStyle w:val="Odsekzoznamu"/>
        <w:widowControl w:val="0"/>
        <w:autoSpaceDE w:val="0"/>
        <w:autoSpaceDN w:val="0"/>
        <w:adjustRightInd w:val="0"/>
        <w:spacing w:after="0" w:line="240" w:lineRule="auto"/>
        <w:ind w:left="851"/>
        <w:jc w:val="both"/>
        <w:rPr>
          <w:rFonts w:ascii="Times New Roman" w:hAnsi="Times New Roman" w:cs="Times New Roman"/>
          <w:sz w:val="24"/>
          <w:szCs w:val="24"/>
        </w:rPr>
      </w:pPr>
      <w:r w:rsidRPr="00E863AD">
        <w:rPr>
          <w:rFonts w:ascii="Times New Roman" w:hAnsi="Times New Roman" w:cs="Times New Roman"/>
          <w:sz w:val="24"/>
          <w:szCs w:val="24"/>
        </w:rPr>
        <w:t>Ak zriaďovateľ odvolá riaditeľa podľa odseku 7 písm. a) až c), e) alebo písm. f) a odseku 8, poverí bezodkladne, najneskôr do troch pracovných dní pedagogického zamestnanca školy alebo školského zariadenia vedením školy alebo školského zariadenia do vymenovania nového riaditeľ</w:t>
      </w:r>
      <w:r w:rsidR="00CE37A1" w:rsidRPr="00E863AD">
        <w:rPr>
          <w:rFonts w:ascii="Times New Roman" w:hAnsi="Times New Roman" w:cs="Times New Roman"/>
          <w:sz w:val="24"/>
          <w:szCs w:val="24"/>
        </w:rPr>
        <w:t>a podľa osobitného predpisu</w:t>
      </w:r>
      <w:r w:rsidRPr="00E863AD">
        <w:rPr>
          <w:rFonts w:ascii="Times New Roman" w:hAnsi="Times New Roman" w:cs="Times New Roman"/>
          <w:sz w:val="24"/>
          <w:szCs w:val="24"/>
        </w:rPr>
        <w:t xml:space="preserve"> a meno povereného zamestnanca oznámi písomne rade školy, najneskôr do 7 pracovných dní. Ak zriaďovateľ v uvedenej lehote nekoná, vedením školy poverí pedagogického zamestnanca školy okresný úrad v sídle kraja</w:t>
      </w:r>
      <w:r w:rsidR="004C2F39" w:rsidRPr="00E863AD">
        <w:rPr>
          <w:rFonts w:ascii="Times New Roman" w:hAnsi="Times New Roman" w:cs="Times New Roman"/>
          <w:sz w:val="24"/>
          <w:szCs w:val="24"/>
        </w:rPr>
        <w:t>.</w:t>
      </w:r>
    </w:p>
    <w:p w:rsidR="00CE37A1" w:rsidRPr="00E863AD" w:rsidRDefault="00CE37A1" w:rsidP="001463CD">
      <w:pPr>
        <w:shd w:val="clear" w:color="auto" w:fill="FFFFFF"/>
        <w:spacing w:before="100" w:beforeAutospacing="1" w:after="100" w:afterAutospacing="1" w:line="240" w:lineRule="auto"/>
        <w:ind w:left="567"/>
        <w:jc w:val="both"/>
        <w:rPr>
          <w:rFonts w:ascii="Times New Roman" w:hAnsi="Times New Roman" w:cs="Times New Roman"/>
          <w:b/>
          <w:sz w:val="24"/>
          <w:szCs w:val="24"/>
        </w:rPr>
      </w:pPr>
      <w:r w:rsidRPr="00E863AD">
        <w:rPr>
          <w:rFonts w:ascii="Times New Roman" w:hAnsi="Times New Roman" w:cs="Times New Roman"/>
          <w:b/>
          <w:sz w:val="24"/>
          <w:szCs w:val="24"/>
        </w:rPr>
        <w:t>Odôvodnenie:</w:t>
      </w:r>
    </w:p>
    <w:p w:rsidR="0095388A" w:rsidRPr="00E863AD" w:rsidRDefault="00CE37A1" w:rsidP="001463CD">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 xml:space="preserve">Aplikačná prax priniesla situáciu, </w:t>
      </w:r>
      <w:r w:rsidR="0095388A" w:rsidRPr="00E863AD">
        <w:rPr>
          <w:rFonts w:ascii="Times New Roman" w:hAnsi="Times New Roman" w:cs="Times New Roman"/>
          <w:sz w:val="24"/>
          <w:szCs w:val="24"/>
        </w:rPr>
        <w:t xml:space="preserve">že zriaďovateľ 4 mesiace nepoveril vedením školy žiadneho </w:t>
      </w:r>
      <w:r w:rsidRPr="00E863AD">
        <w:rPr>
          <w:rFonts w:ascii="Times New Roman" w:hAnsi="Times New Roman" w:cs="Times New Roman"/>
          <w:sz w:val="24"/>
          <w:szCs w:val="24"/>
        </w:rPr>
        <w:t xml:space="preserve">pedagogického zamestnanca školy </w:t>
      </w:r>
      <w:r w:rsidR="00BE0770" w:rsidRPr="00E863AD">
        <w:rPr>
          <w:rFonts w:ascii="Times New Roman" w:hAnsi="Times New Roman" w:cs="Times New Roman"/>
          <w:sz w:val="24"/>
          <w:szCs w:val="24"/>
        </w:rPr>
        <w:t>(</w:t>
      </w:r>
      <w:r w:rsidRPr="00E863AD">
        <w:rPr>
          <w:rFonts w:ascii="Times New Roman" w:hAnsi="Times New Roman" w:cs="Times New Roman"/>
          <w:sz w:val="24"/>
          <w:szCs w:val="24"/>
        </w:rPr>
        <w:t>Rokycan</w:t>
      </w:r>
      <w:r w:rsidR="00BE0770" w:rsidRPr="00E863AD">
        <w:rPr>
          <w:rFonts w:ascii="Times New Roman" w:hAnsi="Times New Roman" w:cs="Times New Roman"/>
          <w:sz w:val="24"/>
          <w:szCs w:val="24"/>
        </w:rPr>
        <w:t>y).</w:t>
      </w:r>
    </w:p>
    <w:p w:rsidR="0095388A" w:rsidRPr="00E863AD" w:rsidRDefault="0095388A" w:rsidP="001463CD">
      <w:pPr>
        <w:widowControl w:val="0"/>
        <w:autoSpaceDE w:val="0"/>
        <w:autoSpaceDN w:val="0"/>
        <w:adjustRightInd w:val="0"/>
        <w:spacing w:after="0" w:line="240" w:lineRule="auto"/>
        <w:rPr>
          <w:rFonts w:ascii="Times New Roman" w:hAnsi="Times New Roman" w:cs="Times New Roman"/>
          <w:b/>
          <w:sz w:val="24"/>
          <w:szCs w:val="24"/>
        </w:rPr>
      </w:pPr>
      <w:r w:rsidRPr="00E863AD">
        <w:rPr>
          <w:rFonts w:ascii="Arial" w:hAnsi="Arial" w:cs="Arial"/>
          <w:sz w:val="16"/>
          <w:szCs w:val="16"/>
        </w:rPr>
        <w:t xml:space="preserve"> </w:t>
      </w:r>
    </w:p>
    <w:p w:rsidR="00CE37A1" w:rsidRPr="00E863AD" w:rsidRDefault="00955303" w:rsidP="00CE37A1">
      <w:pPr>
        <w:pStyle w:val="Odsekzoznamu"/>
        <w:numPr>
          <w:ilvl w:val="0"/>
          <w:numId w:val="1"/>
        </w:numPr>
        <w:jc w:val="both"/>
        <w:rPr>
          <w:rFonts w:ascii="Times New Roman" w:hAnsi="Times New Roman" w:cs="Times New Roman"/>
          <w:b/>
          <w:sz w:val="24"/>
          <w:szCs w:val="24"/>
        </w:rPr>
      </w:pPr>
      <w:r w:rsidRPr="00E863AD">
        <w:rPr>
          <w:rFonts w:ascii="Times New Roman" w:hAnsi="Times New Roman" w:cs="Times New Roman"/>
          <w:b/>
          <w:sz w:val="24"/>
          <w:szCs w:val="24"/>
        </w:rPr>
        <w:t xml:space="preserve">V pôvodnom znení zákona </w:t>
      </w:r>
      <w:r w:rsidR="00CE37A1" w:rsidRPr="00E863AD">
        <w:rPr>
          <w:rFonts w:ascii="Times New Roman" w:hAnsi="Times New Roman" w:cs="Times New Roman"/>
          <w:b/>
          <w:sz w:val="24"/>
          <w:szCs w:val="24"/>
        </w:rPr>
        <w:t>§</w:t>
      </w:r>
      <w:r w:rsidR="001463CD" w:rsidRPr="00E863AD">
        <w:rPr>
          <w:rFonts w:ascii="Times New Roman" w:hAnsi="Times New Roman" w:cs="Times New Roman"/>
          <w:b/>
          <w:sz w:val="24"/>
          <w:szCs w:val="24"/>
        </w:rPr>
        <w:t xml:space="preserve"> </w:t>
      </w:r>
      <w:r w:rsidR="00CE37A1" w:rsidRPr="00E863AD">
        <w:rPr>
          <w:rFonts w:ascii="Times New Roman" w:hAnsi="Times New Roman" w:cs="Times New Roman"/>
          <w:b/>
          <w:sz w:val="24"/>
          <w:szCs w:val="24"/>
        </w:rPr>
        <w:t>3 ods</w:t>
      </w:r>
      <w:r w:rsidR="001463CD" w:rsidRPr="00E863AD">
        <w:rPr>
          <w:rFonts w:ascii="Times New Roman" w:hAnsi="Times New Roman" w:cs="Times New Roman"/>
          <w:b/>
          <w:sz w:val="24"/>
          <w:szCs w:val="24"/>
        </w:rPr>
        <w:t>ek 13</w:t>
      </w:r>
      <w:r w:rsidR="00CE37A1" w:rsidRPr="00E863AD">
        <w:rPr>
          <w:rFonts w:ascii="Times New Roman" w:hAnsi="Times New Roman" w:cs="Times New Roman"/>
          <w:b/>
          <w:sz w:val="24"/>
          <w:szCs w:val="24"/>
        </w:rPr>
        <w:t xml:space="preserve"> </w:t>
      </w:r>
    </w:p>
    <w:p w:rsidR="00CE37A1" w:rsidRPr="00E863AD" w:rsidRDefault="00CE37A1" w:rsidP="001463CD">
      <w:pPr>
        <w:pStyle w:val="Odsekzoznamu"/>
        <w:widowControl w:val="0"/>
        <w:numPr>
          <w:ilvl w:val="0"/>
          <w:numId w:val="5"/>
        </w:numPr>
        <w:autoSpaceDE w:val="0"/>
        <w:autoSpaceDN w:val="0"/>
        <w:adjustRightInd w:val="0"/>
        <w:spacing w:after="0" w:line="240" w:lineRule="auto"/>
        <w:ind w:left="851" w:hanging="284"/>
        <w:jc w:val="both"/>
        <w:rPr>
          <w:rFonts w:ascii="Times New Roman" w:hAnsi="Times New Roman" w:cs="Times New Roman"/>
          <w:sz w:val="24"/>
          <w:szCs w:val="24"/>
        </w:rPr>
      </w:pPr>
      <w:r w:rsidRPr="00E863AD">
        <w:rPr>
          <w:rFonts w:ascii="Times New Roman" w:hAnsi="Times New Roman" w:cs="Times New Roman"/>
          <w:sz w:val="24"/>
          <w:szCs w:val="24"/>
        </w:rPr>
        <w:t>Navrhujeme znenie:</w:t>
      </w:r>
    </w:p>
    <w:p w:rsidR="0095388A" w:rsidRPr="00E863AD" w:rsidRDefault="00CE37A1" w:rsidP="001463CD">
      <w:pPr>
        <w:pStyle w:val="Odsekzoznamu"/>
        <w:ind w:left="851"/>
        <w:jc w:val="both"/>
        <w:rPr>
          <w:rFonts w:ascii="Times New Roman" w:hAnsi="Times New Roman" w:cs="Times New Roman"/>
          <w:sz w:val="24"/>
          <w:szCs w:val="24"/>
        </w:rPr>
      </w:pPr>
      <w:r w:rsidRPr="00E863AD">
        <w:rPr>
          <w:rFonts w:ascii="Times New Roman" w:hAnsi="Times New Roman" w:cs="Times New Roman"/>
          <w:sz w:val="24"/>
          <w:szCs w:val="24"/>
        </w:rPr>
        <w:t>Funkčné obdobie sa predlžuje o prerušenie vykonávania funkcie riaditeľa z dôvodu výkonu verejnej funkcie, čerpania materskej dovolenky alebo rodičovskej dovolenky</w:t>
      </w:r>
      <w:r w:rsidR="001463CD" w:rsidRPr="00E863AD">
        <w:rPr>
          <w:rFonts w:ascii="Times New Roman" w:hAnsi="Times New Roman" w:cs="Times New Roman"/>
          <w:sz w:val="24"/>
          <w:szCs w:val="24"/>
        </w:rPr>
        <w:t>,</w:t>
      </w:r>
      <w:r w:rsidRPr="00E863AD">
        <w:rPr>
          <w:rFonts w:ascii="Times New Roman" w:hAnsi="Times New Roman" w:cs="Times New Roman"/>
          <w:sz w:val="24"/>
          <w:szCs w:val="24"/>
        </w:rPr>
        <w:t xml:space="preserve"> dlhodobej pracovnej neschopnosti presahujúcej šesť mesiacov alebo z dôvodu prebiehajúceho súdneho sporu o neplatnosť odvolania z funkcie riaditeľa školy</w:t>
      </w:r>
      <w:r w:rsidR="00955303" w:rsidRPr="00E863AD">
        <w:rPr>
          <w:rFonts w:ascii="Times New Roman" w:hAnsi="Times New Roman" w:cs="Times New Roman"/>
          <w:sz w:val="24"/>
          <w:szCs w:val="24"/>
        </w:rPr>
        <w:t xml:space="preserve">. </w:t>
      </w:r>
      <w:r w:rsidRPr="00E863AD">
        <w:rPr>
          <w:rFonts w:ascii="Times New Roman" w:hAnsi="Times New Roman" w:cs="Times New Roman"/>
          <w:sz w:val="24"/>
          <w:szCs w:val="24"/>
        </w:rPr>
        <w:t>Funkčné obdobie sa predlžuje o dobu trvania prekážky v práci uvedenej v prvej vete, ktorá zostáva do uplynutia funkčného obdobia, najviac o štyri roky.</w:t>
      </w:r>
    </w:p>
    <w:p w:rsidR="00955303" w:rsidRPr="00E863AD" w:rsidRDefault="00955303" w:rsidP="006036F7">
      <w:pPr>
        <w:pStyle w:val="Odsekzoznamu"/>
        <w:ind w:left="502"/>
        <w:jc w:val="both"/>
        <w:rPr>
          <w:rFonts w:ascii="Times New Roman" w:hAnsi="Times New Roman" w:cs="Times New Roman"/>
          <w:b/>
          <w:sz w:val="24"/>
          <w:szCs w:val="24"/>
        </w:rPr>
      </w:pPr>
    </w:p>
    <w:p w:rsidR="00CE37A1" w:rsidRPr="00E863AD" w:rsidRDefault="00CE37A1" w:rsidP="006036F7">
      <w:pPr>
        <w:pStyle w:val="Odsekzoznamu"/>
        <w:ind w:left="502"/>
        <w:jc w:val="both"/>
        <w:rPr>
          <w:rFonts w:ascii="Times New Roman" w:hAnsi="Times New Roman" w:cs="Times New Roman"/>
          <w:b/>
          <w:sz w:val="24"/>
          <w:szCs w:val="24"/>
        </w:rPr>
      </w:pPr>
      <w:r w:rsidRPr="00E863AD">
        <w:rPr>
          <w:rFonts w:ascii="Times New Roman" w:hAnsi="Times New Roman" w:cs="Times New Roman"/>
          <w:b/>
          <w:sz w:val="24"/>
          <w:szCs w:val="24"/>
        </w:rPr>
        <w:t>Odôvodnenie:</w:t>
      </w:r>
    </w:p>
    <w:p w:rsidR="006A08F1" w:rsidRPr="00E863AD" w:rsidRDefault="002863EE" w:rsidP="006036F7">
      <w:pPr>
        <w:pStyle w:val="Odsekzoznamu"/>
        <w:ind w:left="502"/>
        <w:jc w:val="both"/>
        <w:rPr>
          <w:rFonts w:ascii="Times New Roman" w:hAnsi="Times New Roman" w:cs="Times New Roman"/>
          <w:sz w:val="24"/>
          <w:szCs w:val="24"/>
        </w:rPr>
      </w:pPr>
      <w:r w:rsidRPr="00E863AD">
        <w:rPr>
          <w:rFonts w:ascii="Times New Roman" w:hAnsi="Times New Roman" w:cs="Times New Roman"/>
          <w:sz w:val="24"/>
          <w:szCs w:val="24"/>
        </w:rPr>
        <w:t>V návrhu poukazujeme na</w:t>
      </w:r>
      <w:r w:rsidR="00CE37A1" w:rsidRPr="00E863AD">
        <w:rPr>
          <w:rFonts w:ascii="Times New Roman" w:hAnsi="Times New Roman" w:cs="Times New Roman"/>
          <w:sz w:val="24"/>
          <w:szCs w:val="24"/>
        </w:rPr>
        <w:t> to, že ne</w:t>
      </w:r>
      <w:r w:rsidRPr="00E863AD">
        <w:rPr>
          <w:rFonts w:ascii="Times New Roman" w:hAnsi="Times New Roman" w:cs="Times New Roman"/>
          <w:sz w:val="24"/>
          <w:szCs w:val="24"/>
        </w:rPr>
        <w:t>odôvodnen</w:t>
      </w:r>
      <w:r w:rsidR="00CE37A1" w:rsidRPr="00E863AD">
        <w:rPr>
          <w:rFonts w:ascii="Times New Roman" w:hAnsi="Times New Roman" w:cs="Times New Roman"/>
          <w:sz w:val="24"/>
          <w:szCs w:val="24"/>
        </w:rPr>
        <w:t xml:space="preserve">ým rozhodnutím zriaďovateľa prichádza neprávoplatne odvolaný riaditeľ o možnosť vykonávať svoju funkciu na </w:t>
      </w:r>
      <w:r w:rsidR="00EC79CD" w:rsidRPr="00E863AD">
        <w:rPr>
          <w:rFonts w:ascii="Times New Roman" w:hAnsi="Times New Roman" w:cs="Times New Roman"/>
          <w:sz w:val="24"/>
          <w:szCs w:val="24"/>
        </w:rPr>
        <w:t>značné</w:t>
      </w:r>
      <w:r w:rsidR="00CE37A1" w:rsidRPr="00E863AD">
        <w:rPr>
          <w:rFonts w:ascii="Times New Roman" w:hAnsi="Times New Roman" w:cs="Times New Roman"/>
          <w:sz w:val="24"/>
          <w:szCs w:val="24"/>
        </w:rPr>
        <w:t xml:space="preserve"> obdobie. </w:t>
      </w:r>
      <w:r w:rsidR="00CE37A1" w:rsidRPr="00E863AD">
        <w:rPr>
          <w:rFonts w:ascii="Times New Roman" w:hAnsi="Times New Roman" w:cs="Times New Roman"/>
          <w:sz w:val="24"/>
          <w:szCs w:val="24"/>
        </w:rPr>
        <w:lastRenderedPageBreak/>
        <w:t>Ak sa funkčné obdobie riaditeľa predlžuje z dôvodu subjektívnych prekážok v práci, nevidím</w:t>
      </w:r>
      <w:r w:rsidRPr="00E863AD">
        <w:rPr>
          <w:rFonts w:ascii="Times New Roman" w:hAnsi="Times New Roman" w:cs="Times New Roman"/>
          <w:sz w:val="24"/>
          <w:szCs w:val="24"/>
        </w:rPr>
        <w:t>e</w:t>
      </w:r>
      <w:r w:rsidR="00CE37A1" w:rsidRPr="00E863AD">
        <w:rPr>
          <w:rFonts w:ascii="Times New Roman" w:hAnsi="Times New Roman" w:cs="Times New Roman"/>
          <w:sz w:val="24"/>
          <w:szCs w:val="24"/>
        </w:rPr>
        <w:t xml:space="preserve"> dôvod</w:t>
      </w:r>
      <w:r w:rsidRPr="00E863AD">
        <w:rPr>
          <w:rFonts w:ascii="Times New Roman" w:hAnsi="Times New Roman" w:cs="Times New Roman"/>
          <w:sz w:val="24"/>
          <w:szCs w:val="24"/>
        </w:rPr>
        <w:t>,</w:t>
      </w:r>
      <w:r w:rsidR="00CE37A1" w:rsidRPr="00E863AD">
        <w:rPr>
          <w:rFonts w:ascii="Times New Roman" w:hAnsi="Times New Roman" w:cs="Times New Roman"/>
          <w:sz w:val="24"/>
          <w:szCs w:val="24"/>
        </w:rPr>
        <w:t xml:space="preserve"> prečo by to tak nemalo byť aj v prípade objektívnych prekážok.</w:t>
      </w:r>
    </w:p>
    <w:p w:rsidR="00CE37A1" w:rsidRPr="00E863AD" w:rsidRDefault="00CE37A1" w:rsidP="006036F7">
      <w:pPr>
        <w:pStyle w:val="Odsekzoznamu"/>
        <w:ind w:left="502"/>
        <w:jc w:val="both"/>
        <w:rPr>
          <w:rFonts w:ascii="Times New Roman" w:hAnsi="Times New Roman" w:cs="Times New Roman"/>
          <w:sz w:val="24"/>
          <w:szCs w:val="24"/>
        </w:rPr>
      </w:pPr>
    </w:p>
    <w:p w:rsidR="00B5119D" w:rsidRPr="00E863AD" w:rsidRDefault="00B5119D" w:rsidP="00B5119D">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6  - § 5 ods</w:t>
      </w:r>
      <w:r w:rsidR="002863EE" w:rsidRPr="00E863AD">
        <w:rPr>
          <w:rFonts w:ascii="Times New Roman" w:eastAsia="Times New Roman" w:hAnsi="Times New Roman" w:cs="Times New Roman"/>
          <w:b/>
          <w:sz w:val="24"/>
          <w:szCs w:val="24"/>
          <w:lang w:eastAsia="sk-SK"/>
        </w:rPr>
        <w:t>ek</w:t>
      </w:r>
      <w:r w:rsidRPr="00E863AD">
        <w:rPr>
          <w:rFonts w:ascii="Times New Roman" w:eastAsia="Times New Roman" w:hAnsi="Times New Roman" w:cs="Times New Roman"/>
          <w:b/>
          <w:sz w:val="24"/>
          <w:szCs w:val="24"/>
          <w:lang w:eastAsia="sk-SK"/>
        </w:rPr>
        <w:t xml:space="preserve"> 17</w:t>
      </w:r>
    </w:p>
    <w:p w:rsidR="00B5119D" w:rsidRPr="00E863AD" w:rsidRDefault="00B5119D" w:rsidP="00B5119D">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 xml:space="preserve">navrhujeme </w:t>
      </w:r>
      <w:r w:rsidR="00CB085D" w:rsidRPr="00E863AD">
        <w:rPr>
          <w:rFonts w:ascii="Times New Roman" w:eastAsia="Times New Roman" w:hAnsi="Times New Roman" w:cs="Times New Roman"/>
          <w:sz w:val="24"/>
          <w:szCs w:val="24"/>
          <w:lang w:eastAsia="sk-SK"/>
        </w:rPr>
        <w:t xml:space="preserve">bod 6 </w:t>
      </w:r>
      <w:r w:rsidRPr="00E863AD">
        <w:rPr>
          <w:rFonts w:ascii="Times New Roman" w:eastAsia="Times New Roman" w:hAnsi="Times New Roman" w:cs="Times New Roman"/>
          <w:sz w:val="24"/>
          <w:szCs w:val="24"/>
          <w:lang w:eastAsia="sk-SK"/>
        </w:rPr>
        <w:t xml:space="preserve">vypustiť </w:t>
      </w:r>
    </w:p>
    <w:p w:rsidR="00413A36" w:rsidRPr="00E863AD" w:rsidRDefault="00413A36" w:rsidP="00413A36">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D5576D" w:rsidRPr="00E863AD" w:rsidRDefault="00B640C1" w:rsidP="00413A36">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w:t>
      </w:r>
      <w:r w:rsidR="00D5576D" w:rsidRPr="00E863AD">
        <w:rPr>
          <w:rFonts w:ascii="Times New Roman" w:eastAsia="Times New Roman" w:hAnsi="Times New Roman" w:cs="Times New Roman"/>
          <w:sz w:val="24"/>
          <w:szCs w:val="24"/>
          <w:lang w:eastAsia="sk-SK"/>
        </w:rPr>
        <w:t>astávame názor, že školské jedálne poskytujú stravu v súlade so všetkými požiadavkami kladenými na stravovanie detí a žiakov.</w:t>
      </w:r>
    </w:p>
    <w:p w:rsidR="00D5576D" w:rsidRPr="00E863AD" w:rsidRDefault="00D5576D" w:rsidP="00413A36">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Nesúhlasíme s návrhom, nakoľko uvedená úprava zabezpečovania školského stravovania riaditeľom školy dodávateľskou formou je v rozpore s ustanoveniami §6 ods. 2 písm. e) a s §7 ods. 2 písm. d)  tohto zákona</w:t>
      </w:r>
      <w:r w:rsidR="00CB085D" w:rsidRPr="00E863AD">
        <w:rPr>
          <w:rFonts w:ascii="Times New Roman" w:eastAsia="Times New Roman" w:hAnsi="Times New Roman" w:cs="Times New Roman"/>
          <w:sz w:val="24"/>
          <w:szCs w:val="24"/>
          <w:lang w:eastAsia="sk-SK"/>
        </w:rPr>
        <w:t xml:space="preserve"> </w:t>
      </w:r>
      <w:r w:rsidRPr="00E863AD">
        <w:rPr>
          <w:rFonts w:ascii="Times New Roman" w:eastAsia="Times New Roman" w:hAnsi="Times New Roman" w:cs="Times New Roman"/>
          <w:sz w:val="24"/>
          <w:szCs w:val="24"/>
          <w:lang w:eastAsia="sk-SK"/>
        </w:rPr>
        <w:t xml:space="preserve"> v nadväznosti na školský zákon </w:t>
      </w:r>
      <w:r w:rsidR="00CB085D"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 140 a</w:t>
      </w:r>
      <w:r w:rsidR="00CB085D" w:rsidRPr="00E863AD">
        <w:rPr>
          <w:rFonts w:ascii="Times New Roman" w:eastAsia="Times New Roman" w:hAnsi="Times New Roman" w:cs="Times New Roman"/>
          <w:sz w:val="24"/>
          <w:szCs w:val="24"/>
          <w:lang w:eastAsia="sk-SK"/>
        </w:rPr>
        <w:t> </w:t>
      </w:r>
      <w:r w:rsidRPr="00E863AD">
        <w:rPr>
          <w:rFonts w:ascii="Times New Roman" w:eastAsia="Times New Roman" w:hAnsi="Times New Roman" w:cs="Times New Roman"/>
          <w:sz w:val="24"/>
          <w:szCs w:val="24"/>
          <w:lang w:eastAsia="sk-SK"/>
        </w:rPr>
        <w:t>141</w:t>
      </w:r>
      <w:r w:rsidR="00CB085D" w:rsidRPr="00E863AD">
        <w:rPr>
          <w:rFonts w:ascii="Times New Roman" w:eastAsia="Times New Roman" w:hAnsi="Times New Roman" w:cs="Times New Roman"/>
          <w:sz w:val="24"/>
          <w:szCs w:val="24"/>
          <w:lang w:eastAsia="sk-SK"/>
        </w:rPr>
        <w:t>)</w:t>
      </w:r>
      <w:r w:rsidRPr="00E863AD">
        <w:rPr>
          <w:rFonts w:ascii="Times New Roman" w:eastAsia="Times New Roman" w:hAnsi="Times New Roman" w:cs="Times New Roman"/>
          <w:sz w:val="24"/>
          <w:szCs w:val="24"/>
          <w:lang w:eastAsia="sk-SK"/>
        </w:rPr>
        <w:t>. Uvedené ustanovenia explicitne určujú spôsob zabezpečovania školského stravovania prostredníctvom školských stravovacích zariadení  a nie formou poskytovania stravovacej služby.</w:t>
      </w:r>
    </w:p>
    <w:p w:rsidR="00D5576D" w:rsidRPr="00E863AD" w:rsidRDefault="00D5576D" w:rsidP="00413A36">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 V prípade zavedenia navrhovanej úpravy by školské stravovanie detí  mohol zabezpečovať ministerstvom školstva neakreditovaný subjekt a  ohrozovať tak zdravie detí.</w:t>
      </w:r>
    </w:p>
    <w:p w:rsidR="006A08F1" w:rsidRPr="00E863AD" w:rsidRDefault="00CB085D" w:rsidP="006A08F1">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 xml:space="preserve">V pôvodnom znení zákona </w:t>
      </w:r>
      <w:r w:rsidR="006A08F1" w:rsidRPr="00E863AD">
        <w:rPr>
          <w:rFonts w:ascii="Times New Roman" w:eastAsia="Times New Roman" w:hAnsi="Times New Roman" w:cs="Times New Roman"/>
          <w:b/>
          <w:sz w:val="24"/>
          <w:szCs w:val="24"/>
          <w:lang w:eastAsia="sk-SK"/>
        </w:rPr>
        <w:t>§ 5 ods</w:t>
      </w:r>
      <w:r w:rsidR="002863EE" w:rsidRPr="00E863AD">
        <w:rPr>
          <w:rFonts w:ascii="Times New Roman" w:eastAsia="Times New Roman" w:hAnsi="Times New Roman" w:cs="Times New Roman"/>
          <w:b/>
          <w:sz w:val="24"/>
          <w:szCs w:val="24"/>
          <w:lang w:eastAsia="sk-SK"/>
        </w:rPr>
        <w:t>ek</w:t>
      </w:r>
      <w:r w:rsidR="006A08F1" w:rsidRPr="00E863AD">
        <w:rPr>
          <w:rFonts w:ascii="Times New Roman" w:eastAsia="Times New Roman" w:hAnsi="Times New Roman" w:cs="Times New Roman"/>
          <w:b/>
          <w:sz w:val="24"/>
          <w:szCs w:val="24"/>
          <w:lang w:eastAsia="sk-SK"/>
        </w:rPr>
        <w:t xml:space="preserve"> 5 písm. g)</w:t>
      </w:r>
    </w:p>
    <w:p w:rsidR="006A08F1" w:rsidRPr="00E863AD" w:rsidRDefault="006A08F1" w:rsidP="002863EE">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 vypustiť</w:t>
      </w:r>
    </w:p>
    <w:p w:rsidR="006A08F1" w:rsidRPr="00E863AD" w:rsidRDefault="006A08F1"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6A08F1" w:rsidRPr="00E863AD" w:rsidRDefault="006A08F1"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p>
    <w:p w:rsidR="006A08F1" w:rsidRPr="00E863AD" w:rsidRDefault="006A08F1"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Uvedenú kompetenciu má iba zriaďovateľ.</w:t>
      </w:r>
    </w:p>
    <w:p w:rsidR="006A08F1" w:rsidRPr="00E863AD" w:rsidRDefault="006A08F1"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p>
    <w:p w:rsidR="006A08F1" w:rsidRPr="00E863AD" w:rsidRDefault="00CB085D" w:rsidP="006A08F1">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 xml:space="preserve">V pôvodnom znení zákona </w:t>
      </w:r>
      <w:r w:rsidR="006A08F1" w:rsidRPr="00E863AD">
        <w:rPr>
          <w:rFonts w:ascii="Times New Roman" w:eastAsia="Times New Roman" w:hAnsi="Times New Roman" w:cs="Times New Roman"/>
          <w:b/>
          <w:sz w:val="24"/>
          <w:szCs w:val="24"/>
          <w:lang w:eastAsia="sk-SK"/>
        </w:rPr>
        <w:t>§ 5 ods</w:t>
      </w:r>
      <w:r w:rsidR="002863EE" w:rsidRPr="00E863AD">
        <w:rPr>
          <w:rFonts w:ascii="Times New Roman" w:eastAsia="Times New Roman" w:hAnsi="Times New Roman" w:cs="Times New Roman"/>
          <w:b/>
          <w:sz w:val="24"/>
          <w:szCs w:val="24"/>
          <w:lang w:eastAsia="sk-SK"/>
        </w:rPr>
        <w:t>ek</w:t>
      </w:r>
      <w:r w:rsidR="006A08F1" w:rsidRPr="00E863AD">
        <w:rPr>
          <w:rFonts w:ascii="Times New Roman" w:eastAsia="Times New Roman" w:hAnsi="Times New Roman" w:cs="Times New Roman"/>
          <w:b/>
          <w:sz w:val="24"/>
          <w:szCs w:val="24"/>
          <w:lang w:eastAsia="sk-SK"/>
        </w:rPr>
        <w:t xml:space="preserve"> 5 </w:t>
      </w:r>
      <w:r w:rsidR="00413A36" w:rsidRPr="00E863AD">
        <w:rPr>
          <w:rFonts w:ascii="Times New Roman" w:eastAsia="Times New Roman" w:hAnsi="Times New Roman" w:cs="Times New Roman"/>
          <w:b/>
          <w:sz w:val="24"/>
          <w:szCs w:val="24"/>
          <w:lang w:eastAsia="sk-SK"/>
        </w:rPr>
        <w:t xml:space="preserve">doplniť nové </w:t>
      </w:r>
      <w:r w:rsidR="006A08F1" w:rsidRPr="00E863AD">
        <w:rPr>
          <w:rFonts w:ascii="Times New Roman" w:eastAsia="Times New Roman" w:hAnsi="Times New Roman" w:cs="Times New Roman"/>
          <w:b/>
          <w:sz w:val="24"/>
          <w:szCs w:val="24"/>
          <w:lang w:eastAsia="sk-SK"/>
        </w:rPr>
        <w:t>písm. g)</w:t>
      </w:r>
    </w:p>
    <w:p w:rsidR="006A08F1" w:rsidRPr="00E863AD" w:rsidRDefault="00CF7B7B" w:rsidP="002863EE">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znenie: </w:t>
      </w:r>
      <w:r w:rsidR="006A08F1" w:rsidRPr="00E863AD">
        <w:rPr>
          <w:rFonts w:ascii="Times New Roman" w:eastAsia="Times New Roman" w:hAnsi="Times New Roman" w:cs="Times New Roman"/>
          <w:sz w:val="24"/>
          <w:szCs w:val="24"/>
          <w:lang w:eastAsia="sk-SK"/>
        </w:rPr>
        <w:t>g) povolení zmeny študijného odboru</w:t>
      </w:r>
    </w:p>
    <w:p w:rsidR="00CF7B7B" w:rsidRPr="00E863AD" w:rsidRDefault="00CF7B7B"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CF7B7B" w:rsidRPr="00E863AD" w:rsidRDefault="00CF7B7B"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p>
    <w:p w:rsidR="00CF7B7B" w:rsidRPr="00E863AD" w:rsidRDefault="00CF7B7B"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Zmena vyplynula z požiadaviek aplikačnej praxe, kde sa stáva, že žiak v priebehu štúdia chce zmeniť hudobný odbor na výtvarný a podobne.</w:t>
      </w:r>
    </w:p>
    <w:p w:rsidR="00CF7B7B" w:rsidRPr="00E863AD" w:rsidRDefault="00CF7B7B" w:rsidP="006A08F1">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p>
    <w:p w:rsidR="00CF7B7B" w:rsidRPr="00E863AD" w:rsidRDefault="00CB085D" w:rsidP="00CF7B7B">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 xml:space="preserve">V pôvodnom znení zákona </w:t>
      </w:r>
      <w:r w:rsidR="00CF7B7B" w:rsidRPr="00E863AD">
        <w:rPr>
          <w:rFonts w:ascii="Times New Roman" w:eastAsia="Times New Roman" w:hAnsi="Times New Roman" w:cs="Times New Roman"/>
          <w:b/>
          <w:sz w:val="24"/>
          <w:szCs w:val="24"/>
          <w:lang w:eastAsia="sk-SK"/>
        </w:rPr>
        <w:t>§ 5 ods</w:t>
      </w:r>
      <w:r w:rsidR="002863EE" w:rsidRPr="00E863AD">
        <w:rPr>
          <w:rFonts w:ascii="Times New Roman" w:eastAsia="Times New Roman" w:hAnsi="Times New Roman" w:cs="Times New Roman"/>
          <w:b/>
          <w:sz w:val="24"/>
          <w:szCs w:val="24"/>
          <w:lang w:eastAsia="sk-SK"/>
        </w:rPr>
        <w:t>ek 5</w:t>
      </w:r>
      <w:r w:rsidR="00CF7B7B" w:rsidRPr="00E863AD">
        <w:rPr>
          <w:rFonts w:ascii="Times New Roman" w:eastAsia="Times New Roman" w:hAnsi="Times New Roman" w:cs="Times New Roman"/>
          <w:b/>
          <w:sz w:val="24"/>
          <w:szCs w:val="24"/>
          <w:lang w:eastAsia="sk-SK"/>
        </w:rPr>
        <w:t xml:space="preserve"> písm. h)</w:t>
      </w:r>
    </w:p>
    <w:p w:rsidR="00CF7B7B" w:rsidRPr="00E863AD" w:rsidRDefault="00CF7B7B" w:rsidP="002863EE">
      <w:pPr>
        <w:numPr>
          <w:ilvl w:val="1"/>
          <w:numId w:val="1"/>
        </w:numPr>
        <w:shd w:val="clear" w:color="auto" w:fill="FFFFFF"/>
        <w:tabs>
          <w:tab w:val="clear" w:pos="1069"/>
          <w:tab w:val="num" w:pos="851"/>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t>Navrhujeme znenie</w:t>
      </w:r>
      <w:r w:rsidR="002863EE" w:rsidRPr="00E863AD">
        <w:rPr>
          <w:rFonts w:ascii="Times New Roman" w:eastAsia="Times New Roman" w:hAnsi="Times New Roman" w:cs="Times New Roman"/>
          <w:sz w:val="24"/>
          <w:szCs w:val="24"/>
          <w:lang w:eastAsia="sk-SK"/>
        </w:rPr>
        <w:t xml:space="preserve"> </w:t>
      </w:r>
      <w:r w:rsidRPr="00E863AD">
        <w:rPr>
          <w:rFonts w:ascii="Times New Roman" w:eastAsia="Times New Roman" w:hAnsi="Times New Roman" w:cs="Times New Roman"/>
          <w:b/>
          <w:sz w:val="24"/>
          <w:szCs w:val="24"/>
          <w:lang w:eastAsia="sk-SK"/>
        </w:rPr>
        <w:t>§ 5 ods</w:t>
      </w:r>
      <w:r w:rsidR="002863EE" w:rsidRPr="00E863AD">
        <w:rPr>
          <w:rFonts w:ascii="Times New Roman" w:eastAsia="Times New Roman" w:hAnsi="Times New Roman" w:cs="Times New Roman"/>
          <w:b/>
          <w:sz w:val="24"/>
          <w:szCs w:val="24"/>
          <w:lang w:eastAsia="sk-SK"/>
        </w:rPr>
        <w:t>ek 5</w:t>
      </w:r>
      <w:r w:rsidRPr="00E863AD">
        <w:rPr>
          <w:rFonts w:ascii="Times New Roman" w:eastAsia="Times New Roman" w:hAnsi="Times New Roman" w:cs="Times New Roman"/>
          <w:b/>
          <w:sz w:val="24"/>
          <w:szCs w:val="24"/>
          <w:lang w:eastAsia="sk-SK"/>
        </w:rPr>
        <w:t xml:space="preserve"> písm. h) </w:t>
      </w:r>
      <w:r w:rsidRPr="00E863AD">
        <w:rPr>
          <w:rFonts w:ascii="Times New Roman" w:eastAsia="Times New Roman" w:hAnsi="Times New Roman" w:cs="Times New Roman"/>
          <w:sz w:val="24"/>
          <w:szCs w:val="24"/>
          <w:lang w:eastAsia="sk-SK"/>
        </w:rPr>
        <w:t xml:space="preserve">uložení výchovných opatrení  </w:t>
      </w:r>
    </w:p>
    <w:p w:rsidR="00CF7B7B" w:rsidRPr="00E863AD" w:rsidRDefault="00CF7B7B" w:rsidP="00CF7B7B">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Odôvodnenie:</w:t>
      </w:r>
    </w:p>
    <w:p w:rsidR="006A08F1" w:rsidRPr="00E863AD" w:rsidRDefault="00CF7B7B" w:rsidP="00735CCD">
      <w:pPr>
        <w:pStyle w:val="Odsekzoznamu"/>
        <w:shd w:val="clear" w:color="auto" w:fill="FFFFFF"/>
        <w:spacing w:before="100" w:beforeAutospacing="1" w:after="100" w:afterAutospacing="1" w:line="240" w:lineRule="auto"/>
        <w:ind w:left="502"/>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Vzhľadom na to, že v Metodickom pokyne š. 21/2009 na klasifikáciu a hodnotenie žiakov ZUŠ, sú uvedené tieto kompetencie riaditeľa školy, no by mali byť dané vyššou právnou normou .</w:t>
      </w:r>
    </w:p>
    <w:p w:rsidR="00D5576D" w:rsidRPr="00E863AD" w:rsidRDefault="00B5119D" w:rsidP="00D5576D">
      <w:pPr>
        <w:numPr>
          <w:ilvl w:val="0"/>
          <w:numId w:val="1"/>
        </w:numPr>
        <w:shd w:val="clear" w:color="auto" w:fill="FFFFFF"/>
        <w:tabs>
          <w:tab w:val="clear" w:pos="502"/>
          <w:tab w:val="num" w:pos="644"/>
        </w:tabs>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11 - § 13 ods</w:t>
      </w:r>
      <w:r w:rsidR="002863EE" w:rsidRPr="00E863AD">
        <w:rPr>
          <w:rFonts w:ascii="Times New Roman" w:eastAsia="Times New Roman" w:hAnsi="Times New Roman" w:cs="Times New Roman"/>
          <w:b/>
          <w:sz w:val="24"/>
          <w:szCs w:val="24"/>
          <w:lang w:eastAsia="sk-SK"/>
        </w:rPr>
        <w:t>ek 3</w:t>
      </w:r>
    </w:p>
    <w:p w:rsidR="00D5576D" w:rsidRPr="00E863AD" w:rsidRDefault="00861831" w:rsidP="007E41A3">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navrhujeme vypustiť </w:t>
      </w:r>
    </w:p>
    <w:p w:rsidR="00D5576D" w:rsidRPr="00E863AD" w:rsidRDefault="00D5576D"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D5576D" w:rsidRPr="00E863AD" w:rsidRDefault="00861831" w:rsidP="00861831">
      <w:pPr>
        <w:shd w:val="clear" w:color="auto" w:fill="FFFFFF"/>
        <w:spacing w:before="100" w:beforeAutospacing="1" w:after="100" w:afterAutospacing="1" w:line="240" w:lineRule="auto"/>
        <w:ind w:left="567"/>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sz w:val="24"/>
          <w:szCs w:val="24"/>
          <w:lang w:eastAsia="sk-SK"/>
        </w:rPr>
        <w:lastRenderedPageBreak/>
        <w:t>V zákone nie je určená kompetencia ministerstva schvaľovať alternatívny vzdelávací alebo výchovný program a zároveň nie sú ani vymedzené podmienky na jeho schválenie. Zastávame</w:t>
      </w:r>
      <w:r w:rsidR="00D5576D" w:rsidRPr="00E863AD">
        <w:rPr>
          <w:rFonts w:ascii="Times New Roman" w:eastAsia="Times New Roman" w:hAnsi="Times New Roman" w:cs="Times New Roman"/>
          <w:sz w:val="24"/>
          <w:szCs w:val="24"/>
          <w:lang w:eastAsia="sk-SK"/>
        </w:rPr>
        <w:t xml:space="preserve"> názor, že do systému vzdelávania bez experimentálneho overovania nie je možné povoliť alternatívny program. </w:t>
      </w:r>
      <w:r w:rsidRPr="00E863AD">
        <w:rPr>
          <w:rFonts w:ascii="Times New Roman" w:eastAsia="Times New Roman" w:hAnsi="Times New Roman" w:cs="Times New Roman"/>
          <w:sz w:val="24"/>
          <w:szCs w:val="24"/>
          <w:lang w:eastAsia="sk-SK"/>
        </w:rPr>
        <w:t>Je neprípustné aby d</w:t>
      </w:r>
      <w:r w:rsidR="00D5576D" w:rsidRPr="00E863AD">
        <w:rPr>
          <w:rFonts w:ascii="Times New Roman" w:eastAsia="Times New Roman" w:hAnsi="Times New Roman" w:cs="Times New Roman"/>
          <w:sz w:val="24"/>
          <w:szCs w:val="24"/>
          <w:lang w:eastAsia="sk-SK"/>
        </w:rPr>
        <w:t xml:space="preserve">eti a žiaci </w:t>
      </w:r>
      <w:r w:rsidRPr="00E863AD">
        <w:rPr>
          <w:rFonts w:ascii="Times New Roman" w:eastAsia="Times New Roman" w:hAnsi="Times New Roman" w:cs="Times New Roman"/>
          <w:sz w:val="24"/>
          <w:szCs w:val="24"/>
          <w:lang w:eastAsia="sk-SK"/>
        </w:rPr>
        <w:t>boli</w:t>
      </w:r>
      <w:r w:rsidR="00D5576D" w:rsidRPr="00E863AD">
        <w:rPr>
          <w:rFonts w:ascii="Times New Roman" w:eastAsia="Times New Roman" w:hAnsi="Times New Roman" w:cs="Times New Roman"/>
          <w:sz w:val="24"/>
          <w:szCs w:val="24"/>
          <w:lang w:eastAsia="sk-SK"/>
        </w:rPr>
        <w:t xml:space="preserve"> súčasťou rôznych neoverených pokusov. </w:t>
      </w:r>
    </w:p>
    <w:p w:rsidR="00A54582" w:rsidRPr="00E863AD" w:rsidRDefault="00735CCD" w:rsidP="00735CCD">
      <w:pPr>
        <w:pStyle w:val="Odsekzoznamu"/>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sk-SK"/>
        </w:rPr>
      </w:pPr>
      <w:r w:rsidRPr="00E863AD">
        <w:rPr>
          <w:rFonts w:ascii="Times New Roman" w:eastAsia="Times New Roman" w:hAnsi="Times New Roman" w:cs="Times New Roman"/>
          <w:b/>
          <w:sz w:val="24"/>
          <w:szCs w:val="24"/>
          <w:lang w:eastAsia="sk-SK"/>
        </w:rPr>
        <w:t>bod 28 - § 20 ods</w:t>
      </w:r>
      <w:r w:rsidR="002863EE" w:rsidRPr="00E863AD">
        <w:rPr>
          <w:rFonts w:ascii="Times New Roman" w:eastAsia="Times New Roman" w:hAnsi="Times New Roman" w:cs="Times New Roman"/>
          <w:b/>
          <w:sz w:val="24"/>
          <w:szCs w:val="24"/>
          <w:lang w:eastAsia="sk-SK"/>
        </w:rPr>
        <w:t>ek 2</w:t>
      </w:r>
      <w:r w:rsidRPr="00E863AD">
        <w:rPr>
          <w:rFonts w:ascii="Times New Roman" w:eastAsia="Times New Roman" w:hAnsi="Times New Roman" w:cs="Times New Roman"/>
          <w:b/>
          <w:sz w:val="24"/>
          <w:szCs w:val="24"/>
          <w:lang w:eastAsia="sk-SK"/>
        </w:rPr>
        <w:t xml:space="preserve"> </w:t>
      </w:r>
    </w:p>
    <w:p w:rsidR="00735CCD" w:rsidRPr="00E863AD" w:rsidRDefault="00735CCD" w:rsidP="002863EE">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Navrhujeme doplniť na konci prvej vety slová: „pokiaľ súhlasia samosprávne orgány dotknutých škôl“</w:t>
      </w:r>
    </w:p>
    <w:p w:rsidR="00735CCD" w:rsidRPr="00E863AD" w:rsidRDefault="00735CCD" w:rsidP="00735CC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b/>
          <w:sz w:val="24"/>
          <w:szCs w:val="24"/>
          <w:lang w:eastAsia="sk-SK"/>
        </w:rPr>
        <w:t>Odôvodnenie:</w:t>
      </w:r>
      <w:r w:rsidRPr="00E863AD">
        <w:rPr>
          <w:rFonts w:ascii="Times New Roman" w:eastAsia="Times New Roman" w:hAnsi="Times New Roman" w:cs="Times New Roman"/>
          <w:sz w:val="24"/>
          <w:szCs w:val="24"/>
          <w:lang w:eastAsia="sk-SK"/>
        </w:rPr>
        <w:t> </w:t>
      </w:r>
    </w:p>
    <w:p w:rsidR="00735CCD" w:rsidRPr="00E863AD" w:rsidRDefault="00735CCD" w:rsidP="00735CC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Zastávame názo</w:t>
      </w:r>
      <w:r w:rsidR="00A87190" w:rsidRPr="00E863AD">
        <w:rPr>
          <w:rFonts w:ascii="Times New Roman" w:eastAsia="Times New Roman" w:hAnsi="Times New Roman" w:cs="Times New Roman"/>
          <w:sz w:val="24"/>
          <w:szCs w:val="24"/>
          <w:lang w:eastAsia="sk-SK"/>
        </w:rPr>
        <w:t>r, že samosprávny orgán ako iniciatívny a poradný orgán, ktorý sa vyjadruje a presadzuje verejné záujmy, záujmy žiakov, rodičov</w:t>
      </w:r>
      <w:r w:rsidR="00983F86" w:rsidRPr="00E863AD">
        <w:rPr>
          <w:rFonts w:ascii="Times New Roman" w:eastAsia="Times New Roman" w:hAnsi="Times New Roman" w:cs="Times New Roman"/>
          <w:sz w:val="24"/>
          <w:szCs w:val="24"/>
          <w:lang w:eastAsia="sk-SK"/>
        </w:rPr>
        <w:t>,</w:t>
      </w:r>
      <w:r w:rsidR="00A87190" w:rsidRPr="00E863AD">
        <w:rPr>
          <w:rFonts w:ascii="Times New Roman" w:eastAsia="Times New Roman" w:hAnsi="Times New Roman" w:cs="Times New Roman"/>
          <w:sz w:val="24"/>
          <w:szCs w:val="24"/>
          <w:lang w:eastAsia="sk-SK"/>
        </w:rPr>
        <w:t> pedagogických zamestnancov a ostatných zamestnancov v oblasti výchovy a</w:t>
      </w:r>
      <w:r w:rsidR="00983F86" w:rsidRPr="00E863AD">
        <w:rPr>
          <w:rFonts w:ascii="Times New Roman" w:eastAsia="Times New Roman" w:hAnsi="Times New Roman" w:cs="Times New Roman"/>
          <w:sz w:val="24"/>
          <w:szCs w:val="24"/>
          <w:lang w:eastAsia="sk-SK"/>
        </w:rPr>
        <w:t> </w:t>
      </w:r>
      <w:r w:rsidR="00A87190" w:rsidRPr="00E863AD">
        <w:rPr>
          <w:rFonts w:ascii="Times New Roman" w:eastAsia="Times New Roman" w:hAnsi="Times New Roman" w:cs="Times New Roman"/>
          <w:sz w:val="24"/>
          <w:szCs w:val="24"/>
          <w:lang w:eastAsia="sk-SK"/>
        </w:rPr>
        <w:t>vzdelávania</w:t>
      </w:r>
      <w:r w:rsidR="00983F86" w:rsidRPr="00E863AD">
        <w:rPr>
          <w:rFonts w:ascii="Times New Roman" w:eastAsia="Times New Roman" w:hAnsi="Times New Roman" w:cs="Times New Roman"/>
          <w:sz w:val="24"/>
          <w:szCs w:val="24"/>
          <w:lang w:eastAsia="sk-SK"/>
        </w:rPr>
        <w:t>,</w:t>
      </w:r>
      <w:r w:rsidR="00A87190" w:rsidRPr="00E863AD">
        <w:rPr>
          <w:rFonts w:ascii="Times New Roman" w:eastAsia="Times New Roman" w:hAnsi="Times New Roman" w:cs="Times New Roman"/>
          <w:sz w:val="24"/>
          <w:szCs w:val="24"/>
          <w:lang w:eastAsia="sk-SK"/>
        </w:rPr>
        <w:t xml:space="preserve"> má mať právo vyjadriť súhlas/nesúhlas  k spájaniu škôl  do jednej právnickej osoby. </w:t>
      </w:r>
    </w:p>
    <w:p w:rsidR="001B4BAA" w:rsidRPr="00E863AD" w:rsidRDefault="001B4BAA" w:rsidP="0095388A">
      <w:pPr>
        <w:pStyle w:val="Textkomentra"/>
        <w:numPr>
          <w:ilvl w:val="0"/>
          <w:numId w:val="1"/>
        </w:numPr>
        <w:jc w:val="both"/>
        <w:rPr>
          <w:rFonts w:ascii="Times New Roman" w:hAnsi="Times New Roman" w:cs="Times New Roman"/>
          <w:b/>
          <w:sz w:val="24"/>
          <w:szCs w:val="24"/>
        </w:rPr>
      </w:pPr>
      <w:r w:rsidRPr="00E863AD">
        <w:rPr>
          <w:rFonts w:ascii="Times New Roman" w:hAnsi="Times New Roman" w:cs="Times New Roman"/>
          <w:b/>
          <w:sz w:val="24"/>
          <w:szCs w:val="24"/>
        </w:rPr>
        <w:t>§</w:t>
      </w:r>
      <w:r w:rsidR="00983F86" w:rsidRPr="00E863AD">
        <w:rPr>
          <w:rFonts w:ascii="Times New Roman" w:hAnsi="Times New Roman" w:cs="Times New Roman"/>
          <w:b/>
          <w:sz w:val="24"/>
          <w:szCs w:val="24"/>
        </w:rPr>
        <w:t xml:space="preserve"> </w:t>
      </w:r>
      <w:r w:rsidRPr="00E863AD">
        <w:rPr>
          <w:rFonts w:ascii="Times New Roman" w:hAnsi="Times New Roman" w:cs="Times New Roman"/>
          <w:b/>
          <w:sz w:val="24"/>
          <w:szCs w:val="24"/>
        </w:rPr>
        <w:t>25 ods</w:t>
      </w:r>
      <w:r w:rsidR="00983F86" w:rsidRPr="00E863AD">
        <w:rPr>
          <w:rFonts w:ascii="Times New Roman" w:hAnsi="Times New Roman" w:cs="Times New Roman"/>
          <w:b/>
          <w:sz w:val="24"/>
          <w:szCs w:val="24"/>
        </w:rPr>
        <w:t>ek 4, 5</w:t>
      </w:r>
      <w:r w:rsidRPr="00E863AD">
        <w:rPr>
          <w:rFonts w:ascii="Times New Roman" w:hAnsi="Times New Roman" w:cs="Times New Roman"/>
          <w:b/>
          <w:sz w:val="24"/>
          <w:szCs w:val="24"/>
        </w:rPr>
        <w:t xml:space="preserve"> </w:t>
      </w:r>
    </w:p>
    <w:p w:rsidR="00983F86" w:rsidRPr="00E863AD" w:rsidRDefault="001B4BAA" w:rsidP="00983F86">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hAnsi="Times New Roman" w:cs="Times New Roman"/>
          <w:sz w:val="24"/>
          <w:szCs w:val="24"/>
        </w:rPr>
      </w:pPr>
      <w:r w:rsidRPr="00E863AD">
        <w:rPr>
          <w:rFonts w:ascii="Times New Roman" w:hAnsi="Times New Roman" w:cs="Times New Roman"/>
          <w:sz w:val="24"/>
          <w:szCs w:val="24"/>
        </w:rPr>
        <w:t>Navrhujeme</w:t>
      </w:r>
      <w:r w:rsidR="0095388A" w:rsidRPr="00E863AD">
        <w:rPr>
          <w:rFonts w:ascii="Times New Roman" w:hAnsi="Times New Roman" w:cs="Times New Roman"/>
          <w:sz w:val="24"/>
          <w:szCs w:val="24"/>
        </w:rPr>
        <w:t xml:space="preserve"> zvýšiť počet zamestnancov v rade školy tak, aby bol väčšinový. </w:t>
      </w:r>
      <w:r w:rsidR="00983F86" w:rsidRPr="00E863AD">
        <w:rPr>
          <w:rFonts w:ascii="Times New Roman" w:hAnsi="Times New Roman" w:cs="Times New Roman"/>
          <w:sz w:val="24"/>
          <w:szCs w:val="24"/>
        </w:rPr>
        <w:t xml:space="preserve">Navrhujeme znenie </w:t>
      </w:r>
      <w:r w:rsidR="0095388A" w:rsidRPr="00E863AD">
        <w:rPr>
          <w:rFonts w:ascii="Times New Roman" w:hAnsi="Times New Roman" w:cs="Times New Roman"/>
          <w:sz w:val="24"/>
          <w:szCs w:val="24"/>
        </w:rPr>
        <w:t>§</w:t>
      </w:r>
      <w:r w:rsidR="00983F86" w:rsidRPr="00E863AD">
        <w:rPr>
          <w:rFonts w:ascii="Times New Roman" w:hAnsi="Times New Roman" w:cs="Times New Roman"/>
          <w:sz w:val="24"/>
          <w:szCs w:val="24"/>
        </w:rPr>
        <w:t xml:space="preserve"> </w:t>
      </w:r>
      <w:r w:rsidR="0095388A" w:rsidRPr="00E863AD">
        <w:rPr>
          <w:rFonts w:ascii="Times New Roman" w:hAnsi="Times New Roman" w:cs="Times New Roman"/>
          <w:sz w:val="24"/>
          <w:szCs w:val="24"/>
        </w:rPr>
        <w:t>25 ods</w:t>
      </w:r>
      <w:r w:rsidR="00983F86" w:rsidRPr="00E863AD">
        <w:rPr>
          <w:rFonts w:ascii="Times New Roman" w:hAnsi="Times New Roman" w:cs="Times New Roman"/>
          <w:sz w:val="24"/>
          <w:szCs w:val="24"/>
        </w:rPr>
        <w:t>ek 4</w:t>
      </w:r>
      <w:r w:rsidR="0095388A" w:rsidRPr="00E863AD">
        <w:rPr>
          <w:rFonts w:ascii="Times New Roman" w:hAnsi="Times New Roman" w:cs="Times New Roman"/>
          <w:sz w:val="24"/>
          <w:szCs w:val="24"/>
        </w:rPr>
        <w:t>:</w:t>
      </w:r>
      <w:r w:rsidRPr="00E863AD">
        <w:rPr>
          <w:rFonts w:ascii="Times New Roman" w:hAnsi="Times New Roman" w:cs="Times New Roman"/>
          <w:sz w:val="24"/>
          <w:szCs w:val="24"/>
        </w:rPr>
        <w:t xml:space="preserve"> Zloženie a počet členov rady školy podľa odsekov 2 a 3 určí zriaďovateľ s prihliadnutím na celkový počet zamestnancov školy alebo školského zariadenia, pričom dodržiava zásadu, že počet členov rady školy, ktorí  sú zamestnancami školy alebo školského zariadenia, musí byť väčšinový. </w:t>
      </w:r>
    </w:p>
    <w:p w:rsidR="0095388A" w:rsidRPr="00E863AD" w:rsidRDefault="00983F86" w:rsidP="00983F86">
      <w:pPr>
        <w:numPr>
          <w:ilvl w:val="1"/>
          <w:numId w:val="1"/>
        </w:numPr>
        <w:shd w:val="clear" w:color="auto" w:fill="FFFFFF"/>
        <w:tabs>
          <w:tab w:val="clear" w:pos="1069"/>
          <w:tab w:val="num" w:pos="851"/>
        </w:tabs>
        <w:spacing w:before="100" w:beforeAutospacing="1" w:after="100" w:afterAutospacing="1" w:line="240" w:lineRule="auto"/>
        <w:ind w:left="794" w:hanging="227"/>
        <w:jc w:val="both"/>
        <w:rPr>
          <w:rFonts w:ascii="Times New Roman" w:hAnsi="Times New Roman" w:cs="Times New Roman"/>
          <w:sz w:val="24"/>
          <w:szCs w:val="24"/>
        </w:rPr>
      </w:pPr>
      <w:r w:rsidRPr="00E863AD">
        <w:rPr>
          <w:rFonts w:ascii="Times New Roman" w:hAnsi="Times New Roman" w:cs="Times New Roman"/>
          <w:sz w:val="24"/>
          <w:szCs w:val="24"/>
        </w:rPr>
        <w:t>N</w:t>
      </w:r>
      <w:r w:rsidR="0095388A" w:rsidRPr="00E863AD">
        <w:rPr>
          <w:rFonts w:ascii="Times New Roman" w:hAnsi="Times New Roman" w:cs="Times New Roman"/>
          <w:sz w:val="24"/>
          <w:szCs w:val="24"/>
        </w:rPr>
        <w:t>avrhujeme v odseku 5 nasledovnú úpravu: počty členov rady školy: štyria zástupcovia pedagogických zamestnancov, dvaja zástupcovia nepedagogických zamestnancov, dvaja zástupcovia rodičov, ktorí nie sú zamestnancami školy alebo školského zariadenia, traja delegovaní zástupcovia zriaďovateľa</w:t>
      </w:r>
    </w:p>
    <w:p w:rsidR="0095388A" w:rsidRPr="00E863AD" w:rsidRDefault="0095388A" w:rsidP="00983F86">
      <w:pPr>
        <w:shd w:val="clear" w:color="auto" w:fill="FFFFFF"/>
        <w:spacing w:before="100" w:beforeAutospacing="1" w:after="100" w:afterAutospacing="1" w:line="240" w:lineRule="auto"/>
        <w:ind w:left="567"/>
        <w:jc w:val="both"/>
        <w:rPr>
          <w:rFonts w:ascii="Times New Roman" w:hAnsi="Times New Roman" w:cs="Times New Roman"/>
          <w:b/>
          <w:sz w:val="24"/>
          <w:szCs w:val="24"/>
        </w:rPr>
      </w:pPr>
      <w:r w:rsidRPr="00E863AD">
        <w:rPr>
          <w:rFonts w:ascii="Times New Roman" w:hAnsi="Times New Roman" w:cs="Times New Roman"/>
          <w:b/>
          <w:sz w:val="24"/>
          <w:szCs w:val="24"/>
        </w:rPr>
        <w:t>Odôvodnenie:</w:t>
      </w:r>
    </w:p>
    <w:p w:rsidR="001B4BAA" w:rsidRPr="00E863AD" w:rsidRDefault="001B4BAA" w:rsidP="00983F86">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hAnsi="Times New Roman" w:cs="Times New Roman"/>
          <w:sz w:val="24"/>
          <w:szCs w:val="24"/>
        </w:rPr>
        <w:t>Ak má rada školy rozhodovať o škole a o tom, kto bude je</w:t>
      </w:r>
      <w:r w:rsidR="0095388A" w:rsidRPr="00E863AD">
        <w:rPr>
          <w:rFonts w:ascii="Times New Roman" w:hAnsi="Times New Roman" w:cs="Times New Roman"/>
          <w:sz w:val="24"/>
          <w:szCs w:val="24"/>
        </w:rPr>
        <w:t xml:space="preserve">j riaditeľom, mali by v nej mať zastúpenie členovia, ktorí školu </w:t>
      </w:r>
      <w:r w:rsidRPr="00E863AD">
        <w:rPr>
          <w:rFonts w:ascii="Times New Roman" w:hAnsi="Times New Roman" w:cs="Times New Roman"/>
          <w:sz w:val="24"/>
          <w:szCs w:val="24"/>
        </w:rPr>
        <w:t xml:space="preserve"> poznajú. Preto by väčšinu mali mať zamestnanci školy a nie rodičia spolu s členmi zastupiteľstva.</w:t>
      </w:r>
    </w:p>
    <w:p w:rsidR="00A54582" w:rsidRPr="00E863AD" w:rsidRDefault="00A54582" w:rsidP="00D5576D">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 xml:space="preserve">S pozdravom </w:t>
      </w:r>
    </w:p>
    <w:p w:rsidR="00AC475E" w:rsidRPr="00E863AD" w:rsidRDefault="00AC475E" w:rsidP="00AC475E">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p>
    <w:p w:rsidR="00AC475E" w:rsidRPr="00E863AD" w:rsidRDefault="00AC475E" w:rsidP="00AC475E">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sk-SK"/>
        </w:rPr>
      </w:pP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t>Ing. Pavel  O n d e k</w:t>
      </w:r>
    </w:p>
    <w:p w:rsidR="00A05683" w:rsidRPr="00E863AD" w:rsidRDefault="00AC475E" w:rsidP="00AC475E">
      <w:pPr>
        <w:shd w:val="clear" w:color="auto" w:fill="FFFFFF"/>
        <w:spacing w:before="100" w:beforeAutospacing="1" w:after="100" w:afterAutospacing="1" w:line="240" w:lineRule="auto"/>
        <w:ind w:left="567"/>
        <w:jc w:val="both"/>
        <w:rPr>
          <w:rFonts w:ascii="Times New Roman" w:hAnsi="Times New Roman" w:cs="Times New Roman"/>
          <w:sz w:val="24"/>
          <w:szCs w:val="24"/>
        </w:rPr>
      </w:pP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r>
      <w:r w:rsidRPr="00E863AD">
        <w:rPr>
          <w:rFonts w:ascii="Times New Roman" w:eastAsia="Times New Roman" w:hAnsi="Times New Roman" w:cs="Times New Roman"/>
          <w:sz w:val="24"/>
          <w:szCs w:val="24"/>
          <w:lang w:eastAsia="sk-SK"/>
        </w:rPr>
        <w:tab/>
        <w:t xml:space="preserve">  predseda OZ PŠaV na Slovensku</w:t>
      </w:r>
    </w:p>
    <w:sectPr w:rsidR="00A05683" w:rsidRPr="00E863AD" w:rsidSect="002A7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9E" w:rsidRDefault="00DE4C9E" w:rsidP="00C65605">
      <w:pPr>
        <w:spacing w:after="0" w:line="240" w:lineRule="auto"/>
      </w:pPr>
      <w:r>
        <w:separator/>
      </w:r>
    </w:p>
  </w:endnote>
  <w:endnote w:type="continuationSeparator" w:id="0">
    <w:p w:rsidR="00DE4C9E" w:rsidRDefault="00DE4C9E" w:rsidP="00C6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9E" w:rsidRDefault="00DE4C9E" w:rsidP="00C65605">
      <w:pPr>
        <w:spacing w:after="0" w:line="240" w:lineRule="auto"/>
      </w:pPr>
      <w:r>
        <w:separator/>
      </w:r>
    </w:p>
  </w:footnote>
  <w:footnote w:type="continuationSeparator" w:id="0">
    <w:p w:rsidR="00DE4C9E" w:rsidRDefault="00DE4C9E" w:rsidP="00C6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A09"/>
    <w:multiLevelType w:val="multilevel"/>
    <w:tmpl w:val="7B2CC81C"/>
    <w:lvl w:ilvl="0">
      <w:start w:val="1"/>
      <w:numFmt w:val="decimal"/>
      <w:lvlText w:val="%1)"/>
      <w:lvlJc w:val="left"/>
      <w:pPr>
        <w:tabs>
          <w:tab w:val="num" w:pos="502"/>
        </w:tabs>
        <w:ind w:left="502" w:hanging="502"/>
      </w:pPr>
      <w:rPr>
        <w:rFonts w:hint="default"/>
        <w:b/>
        <w:i w:val="0"/>
        <w:sz w:val="20"/>
      </w:rPr>
    </w:lvl>
    <w:lvl w:ilvl="1">
      <w:start w:val="1"/>
      <w:numFmt w:val="bullet"/>
      <w:lvlText w:val=""/>
      <w:lvlJc w:val="left"/>
      <w:pPr>
        <w:tabs>
          <w:tab w:val="num" w:pos="1069"/>
        </w:tabs>
        <w:ind w:left="1069" w:hanging="502"/>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54D6C"/>
    <w:multiLevelType w:val="hybridMultilevel"/>
    <w:tmpl w:val="729646AA"/>
    <w:lvl w:ilvl="0" w:tplc="041B000D">
      <w:start w:val="1"/>
      <w:numFmt w:val="bullet"/>
      <w:lvlText w:val=""/>
      <w:lvlJc w:val="left"/>
      <w:pPr>
        <w:ind w:left="1364" w:hanging="360"/>
      </w:pPr>
      <w:rPr>
        <w:rFonts w:ascii="Wingdings" w:hAnsi="Wingdings"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 w15:restartNumberingAfterBreak="0">
    <w:nsid w:val="204E1164"/>
    <w:multiLevelType w:val="hybridMultilevel"/>
    <w:tmpl w:val="6130F7B8"/>
    <w:lvl w:ilvl="0" w:tplc="041B000D">
      <w:start w:val="1"/>
      <w:numFmt w:val="bullet"/>
      <w:lvlText w:val=""/>
      <w:lvlJc w:val="left"/>
      <w:pPr>
        <w:ind w:left="1222" w:hanging="360"/>
      </w:pPr>
      <w:rPr>
        <w:rFonts w:ascii="Wingdings" w:hAnsi="Wingdings"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3" w15:restartNumberingAfterBreak="0">
    <w:nsid w:val="390233A6"/>
    <w:multiLevelType w:val="hybridMultilevel"/>
    <w:tmpl w:val="2BFCD498"/>
    <w:lvl w:ilvl="0" w:tplc="041B000D">
      <w:start w:val="1"/>
      <w:numFmt w:val="bullet"/>
      <w:lvlText w:val=""/>
      <w:lvlJc w:val="left"/>
      <w:pPr>
        <w:ind w:left="1222" w:hanging="360"/>
      </w:pPr>
      <w:rPr>
        <w:rFonts w:ascii="Wingdings" w:hAnsi="Wingdings"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4" w15:restartNumberingAfterBreak="0">
    <w:nsid w:val="40F95D36"/>
    <w:multiLevelType w:val="multilevel"/>
    <w:tmpl w:val="9C46B5A0"/>
    <w:lvl w:ilvl="0">
      <w:start w:val="1"/>
      <w:numFmt w:val="decimal"/>
      <w:pStyle w:val="lnok"/>
      <w:lvlText w:val="Čl. %1"/>
      <w:lvlJc w:val="left"/>
      <w:pPr>
        <w:tabs>
          <w:tab w:val="num" w:pos="7383"/>
        </w:tabs>
        <w:ind w:left="6550" w:firstLine="113"/>
      </w:pPr>
      <w:rPr>
        <w:rFonts w:cs="Times New Roman" w:hint="default"/>
      </w:rPr>
    </w:lvl>
    <w:lvl w:ilvl="1">
      <w:start w:val="1"/>
      <w:numFmt w:val="decimal"/>
      <w:pStyle w:val="odsek"/>
      <w:lvlText w:val="(%2)"/>
      <w:lvlJc w:val="left"/>
      <w:pPr>
        <w:tabs>
          <w:tab w:val="num" w:pos="510"/>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 w15:restartNumberingAfterBreak="0">
    <w:nsid w:val="5AF12558"/>
    <w:multiLevelType w:val="hybridMultilevel"/>
    <w:tmpl w:val="569E66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953440"/>
    <w:multiLevelType w:val="hybridMultilevel"/>
    <w:tmpl w:val="73ECAC14"/>
    <w:lvl w:ilvl="0" w:tplc="041B000D">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64B96A18"/>
    <w:multiLevelType w:val="multilevel"/>
    <w:tmpl w:val="09485C28"/>
    <w:lvl w:ilvl="0">
      <w:start w:val="1"/>
      <w:numFmt w:val="decimal"/>
      <w:lvlText w:val="%1)"/>
      <w:lvlJc w:val="left"/>
      <w:pPr>
        <w:tabs>
          <w:tab w:val="num" w:pos="502"/>
        </w:tabs>
        <w:ind w:left="502" w:hanging="360"/>
      </w:pPr>
      <w:rPr>
        <w:rFonts w:hint="default"/>
        <w:b/>
        <w:sz w:val="20"/>
      </w:rPr>
    </w:lvl>
    <w:lvl w:ilvl="1">
      <w:start w:val="1"/>
      <w:numFmt w:val="bullet"/>
      <w:lvlText w:val=""/>
      <w:lvlJc w:val="left"/>
      <w:pPr>
        <w:tabs>
          <w:tab w:val="num" w:pos="1069"/>
        </w:tabs>
        <w:ind w:left="1069" w:hanging="502"/>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D36B2"/>
    <w:multiLevelType w:val="hybridMultilevel"/>
    <w:tmpl w:val="80D60A1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1"/>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18"/>
    <w:rsid w:val="00036724"/>
    <w:rsid w:val="0007390C"/>
    <w:rsid w:val="000879E4"/>
    <w:rsid w:val="000F6E22"/>
    <w:rsid w:val="00120571"/>
    <w:rsid w:val="001463CD"/>
    <w:rsid w:val="00160ACB"/>
    <w:rsid w:val="00187701"/>
    <w:rsid w:val="001B4BAA"/>
    <w:rsid w:val="001D131B"/>
    <w:rsid w:val="001F71C8"/>
    <w:rsid w:val="00211BB3"/>
    <w:rsid w:val="00241D88"/>
    <w:rsid w:val="0024544D"/>
    <w:rsid w:val="002863EE"/>
    <w:rsid w:val="002A41E7"/>
    <w:rsid w:val="002E08A0"/>
    <w:rsid w:val="0032539A"/>
    <w:rsid w:val="00330587"/>
    <w:rsid w:val="00413A36"/>
    <w:rsid w:val="00432D7D"/>
    <w:rsid w:val="00441B46"/>
    <w:rsid w:val="004460A8"/>
    <w:rsid w:val="004466E2"/>
    <w:rsid w:val="004752A0"/>
    <w:rsid w:val="00485433"/>
    <w:rsid w:val="004A3D17"/>
    <w:rsid w:val="004A6B38"/>
    <w:rsid w:val="004C2F39"/>
    <w:rsid w:val="004E48D1"/>
    <w:rsid w:val="005032E2"/>
    <w:rsid w:val="00535E07"/>
    <w:rsid w:val="00572F98"/>
    <w:rsid w:val="005D0CF1"/>
    <w:rsid w:val="005D5152"/>
    <w:rsid w:val="005D6133"/>
    <w:rsid w:val="006036F7"/>
    <w:rsid w:val="00612AD3"/>
    <w:rsid w:val="006930F2"/>
    <w:rsid w:val="006945EC"/>
    <w:rsid w:val="006A089D"/>
    <w:rsid w:val="006A08F1"/>
    <w:rsid w:val="006E6888"/>
    <w:rsid w:val="007070BB"/>
    <w:rsid w:val="00735CCD"/>
    <w:rsid w:val="00761341"/>
    <w:rsid w:val="00773587"/>
    <w:rsid w:val="0077671B"/>
    <w:rsid w:val="0078298D"/>
    <w:rsid w:val="00796A5D"/>
    <w:rsid w:val="007A1E0F"/>
    <w:rsid w:val="007E41A3"/>
    <w:rsid w:val="007F039E"/>
    <w:rsid w:val="008015B5"/>
    <w:rsid w:val="00803F6B"/>
    <w:rsid w:val="00822985"/>
    <w:rsid w:val="00840601"/>
    <w:rsid w:val="00860A71"/>
    <w:rsid w:val="00861831"/>
    <w:rsid w:val="00871ADD"/>
    <w:rsid w:val="008875B9"/>
    <w:rsid w:val="008913A7"/>
    <w:rsid w:val="008A0A8A"/>
    <w:rsid w:val="00900756"/>
    <w:rsid w:val="0093020E"/>
    <w:rsid w:val="00940E7D"/>
    <w:rsid w:val="0095388A"/>
    <w:rsid w:val="00955303"/>
    <w:rsid w:val="00973A5B"/>
    <w:rsid w:val="00983F86"/>
    <w:rsid w:val="00986D73"/>
    <w:rsid w:val="00990A63"/>
    <w:rsid w:val="00993F54"/>
    <w:rsid w:val="009E77B0"/>
    <w:rsid w:val="00A004DF"/>
    <w:rsid w:val="00A05683"/>
    <w:rsid w:val="00A16B03"/>
    <w:rsid w:val="00A43F18"/>
    <w:rsid w:val="00A44E14"/>
    <w:rsid w:val="00A54582"/>
    <w:rsid w:val="00A63B23"/>
    <w:rsid w:val="00A84287"/>
    <w:rsid w:val="00A87190"/>
    <w:rsid w:val="00AA18EC"/>
    <w:rsid w:val="00AB1A6B"/>
    <w:rsid w:val="00AB725D"/>
    <w:rsid w:val="00AC475E"/>
    <w:rsid w:val="00B03DA2"/>
    <w:rsid w:val="00B43846"/>
    <w:rsid w:val="00B44F46"/>
    <w:rsid w:val="00B5119D"/>
    <w:rsid w:val="00B637EC"/>
    <w:rsid w:val="00B640C1"/>
    <w:rsid w:val="00B64663"/>
    <w:rsid w:val="00B71D97"/>
    <w:rsid w:val="00B75880"/>
    <w:rsid w:val="00BA0DEF"/>
    <w:rsid w:val="00BD2ACD"/>
    <w:rsid w:val="00BE0770"/>
    <w:rsid w:val="00BE0C85"/>
    <w:rsid w:val="00BE689E"/>
    <w:rsid w:val="00BE6C17"/>
    <w:rsid w:val="00C108EA"/>
    <w:rsid w:val="00C30238"/>
    <w:rsid w:val="00C65605"/>
    <w:rsid w:val="00C65F7F"/>
    <w:rsid w:val="00CB085D"/>
    <w:rsid w:val="00CB7445"/>
    <w:rsid w:val="00CC6690"/>
    <w:rsid w:val="00CE1187"/>
    <w:rsid w:val="00CE37A1"/>
    <w:rsid w:val="00CF7B7B"/>
    <w:rsid w:val="00D008CE"/>
    <w:rsid w:val="00D5576D"/>
    <w:rsid w:val="00D56C52"/>
    <w:rsid w:val="00D72996"/>
    <w:rsid w:val="00DB70C5"/>
    <w:rsid w:val="00DE4C9E"/>
    <w:rsid w:val="00DF6B0F"/>
    <w:rsid w:val="00E151C5"/>
    <w:rsid w:val="00E170F4"/>
    <w:rsid w:val="00E863AD"/>
    <w:rsid w:val="00EC79CD"/>
    <w:rsid w:val="00EE66AC"/>
    <w:rsid w:val="00F35C0C"/>
    <w:rsid w:val="00F41413"/>
    <w:rsid w:val="00F55997"/>
    <w:rsid w:val="00F57CA7"/>
    <w:rsid w:val="00F60CFE"/>
    <w:rsid w:val="00F64C9D"/>
    <w:rsid w:val="00F677D6"/>
    <w:rsid w:val="00FC7EE8"/>
    <w:rsid w:val="00FF48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9D85C-A860-4DE5-BD6B-3D3AD8EB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560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65605"/>
    <w:pPr>
      <w:ind w:left="720"/>
      <w:contextualSpacing/>
    </w:pPr>
  </w:style>
  <w:style w:type="paragraph" w:styleId="Hlavika">
    <w:name w:val="header"/>
    <w:basedOn w:val="Normlny"/>
    <w:link w:val="HlavikaChar"/>
    <w:uiPriority w:val="99"/>
    <w:unhideWhenUsed/>
    <w:rsid w:val="00C656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605"/>
  </w:style>
  <w:style w:type="paragraph" w:styleId="Pta">
    <w:name w:val="footer"/>
    <w:basedOn w:val="Normlny"/>
    <w:link w:val="PtaChar"/>
    <w:uiPriority w:val="99"/>
    <w:unhideWhenUsed/>
    <w:rsid w:val="00C65605"/>
    <w:pPr>
      <w:tabs>
        <w:tab w:val="center" w:pos="4536"/>
        <w:tab w:val="right" w:pos="9072"/>
      </w:tabs>
      <w:spacing w:after="0" w:line="240" w:lineRule="auto"/>
    </w:pPr>
  </w:style>
  <w:style w:type="character" w:customStyle="1" w:styleId="PtaChar">
    <w:name w:val="Päta Char"/>
    <w:basedOn w:val="Predvolenpsmoodseku"/>
    <w:link w:val="Pta"/>
    <w:uiPriority w:val="99"/>
    <w:rsid w:val="00C65605"/>
  </w:style>
  <w:style w:type="paragraph" w:styleId="Nzov">
    <w:name w:val="Title"/>
    <w:basedOn w:val="Normlny"/>
    <w:next w:val="Normlny"/>
    <w:link w:val="NzovChar"/>
    <w:uiPriority w:val="10"/>
    <w:qFormat/>
    <w:rsid w:val="002A41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A41E7"/>
    <w:rPr>
      <w:rFonts w:asciiTheme="majorHAnsi" w:eastAsiaTheme="majorEastAsia" w:hAnsiTheme="majorHAnsi" w:cstheme="majorBidi"/>
      <w:spacing w:val="-10"/>
      <w:kern w:val="28"/>
      <w:sz w:val="56"/>
      <w:szCs w:val="56"/>
    </w:rPr>
  </w:style>
  <w:style w:type="paragraph" w:styleId="Textbubliny">
    <w:name w:val="Balloon Text"/>
    <w:basedOn w:val="Normlny"/>
    <w:link w:val="TextbublinyChar"/>
    <w:uiPriority w:val="99"/>
    <w:semiHidden/>
    <w:unhideWhenUsed/>
    <w:rsid w:val="00B758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5880"/>
    <w:rPr>
      <w:rFonts w:ascii="Segoe UI" w:hAnsi="Segoe UI" w:cs="Segoe UI"/>
      <w:sz w:val="18"/>
      <w:szCs w:val="18"/>
    </w:rPr>
  </w:style>
  <w:style w:type="character" w:styleId="Odkaznakomentr">
    <w:name w:val="annotation reference"/>
    <w:basedOn w:val="Predvolenpsmoodseku"/>
    <w:uiPriority w:val="99"/>
    <w:semiHidden/>
    <w:unhideWhenUsed/>
    <w:rsid w:val="00CF7B7B"/>
    <w:rPr>
      <w:sz w:val="16"/>
      <w:szCs w:val="16"/>
    </w:rPr>
  </w:style>
  <w:style w:type="paragraph" w:styleId="Textkomentra">
    <w:name w:val="annotation text"/>
    <w:basedOn w:val="Normlny"/>
    <w:link w:val="TextkomentraChar"/>
    <w:uiPriority w:val="99"/>
    <w:semiHidden/>
    <w:unhideWhenUsed/>
    <w:rsid w:val="00CF7B7B"/>
    <w:pPr>
      <w:spacing w:line="240" w:lineRule="auto"/>
    </w:pPr>
    <w:rPr>
      <w:sz w:val="20"/>
      <w:szCs w:val="20"/>
    </w:rPr>
  </w:style>
  <w:style w:type="character" w:customStyle="1" w:styleId="TextkomentraChar">
    <w:name w:val="Text komentára Char"/>
    <w:basedOn w:val="Predvolenpsmoodseku"/>
    <w:link w:val="Textkomentra"/>
    <w:uiPriority w:val="99"/>
    <w:semiHidden/>
    <w:rsid w:val="00CF7B7B"/>
    <w:rPr>
      <w:sz w:val="20"/>
      <w:szCs w:val="20"/>
    </w:rPr>
  </w:style>
  <w:style w:type="paragraph" w:styleId="Predmetkomentra">
    <w:name w:val="annotation subject"/>
    <w:basedOn w:val="Textkomentra"/>
    <w:next w:val="Textkomentra"/>
    <w:link w:val="PredmetkomentraChar"/>
    <w:uiPriority w:val="99"/>
    <w:semiHidden/>
    <w:unhideWhenUsed/>
    <w:rsid w:val="00CF7B7B"/>
    <w:rPr>
      <w:b/>
      <w:bCs/>
    </w:rPr>
  </w:style>
  <w:style w:type="character" w:customStyle="1" w:styleId="PredmetkomentraChar">
    <w:name w:val="Predmet komentára Char"/>
    <w:basedOn w:val="TextkomentraChar"/>
    <w:link w:val="Predmetkomentra"/>
    <w:uiPriority w:val="99"/>
    <w:semiHidden/>
    <w:rsid w:val="00CF7B7B"/>
    <w:rPr>
      <w:b/>
      <w:bCs/>
      <w:sz w:val="20"/>
      <w:szCs w:val="20"/>
    </w:rPr>
  </w:style>
  <w:style w:type="paragraph" w:customStyle="1" w:styleId="odsek">
    <w:name w:val="odsek"/>
    <w:basedOn w:val="Normlny"/>
    <w:rsid w:val="00CF7B7B"/>
    <w:pPr>
      <w:numPr>
        <w:ilvl w:val="1"/>
        <w:numId w:val="6"/>
      </w:numPr>
      <w:spacing w:after="120" w:line="240" w:lineRule="auto"/>
      <w:jc w:val="both"/>
    </w:pPr>
    <w:rPr>
      <w:rFonts w:ascii="Times New Roman" w:eastAsia="Times New Roman" w:hAnsi="Times New Roman" w:cs="Times New Roman"/>
      <w:color w:val="000000"/>
      <w:sz w:val="24"/>
      <w:szCs w:val="24"/>
      <w:lang w:eastAsia="sk-SK"/>
    </w:rPr>
  </w:style>
  <w:style w:type="paragraph" w:customStyle="1" w:styleId="lnok">
    <w:name w:val="článok"/>
    <w:basedOn w:val="Normlny"/>
    <w:next w:val="odsek"/>
    <w:rsid w:val="00CF7B7B"/>
    <w:pPr>
      <w:numPr>
        <w:numId w:val="6"/>
      </w:numPr>
      <w:spacing w:before="120" w:after="240" w:line="240" w:lineRule="auto"/>
      <w:jc w:val="center"/>
    </w:pPr>
    <w:rPr>
      <w:rFonts w:ascii="Times New Roman" w:eastAsia="Times New Roman" w:hAnsi="Times New Roman" w:cs="Times New Roman"/>
      <w:b/>
      <w:color w:val="000000"/>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0125">
      <w:bodyDiv w:val="1"/>
      <w:marLeft w:val="0"/>
      <w:marRight w:val="0"/>
      <w:marTop w:val="0"/>
      <w:marBottom w:val="0"/>
      <w:divBdr>
        <w:top w:val="none" w:sz="0" w:space="0" w:color="auto"/>
        <w:left w:val="none" w:sz="0" w:space="0" w:color="auto"/>
        <w:bottom w:val="none" w:sz="0" w:space="0" w:color="auto"/>
        <w:right w:val="none" w:sz="0" w:space="0" w:color="auto"/>
      </w:divBdr>
    </w:div>
    <w:div w:id="12656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82C4-361C-47DF-AF4E-EB01A431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3574</Words>
  <Characters>20378</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OZPŠaV na Slovensku</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Mikluš</dc:creator>
  <cp:keywords/>
  <dc:description/>
  <cp:lastModifiedBy>Eva Čahojová</cp:lastModifiedBy>
  <cp:revision>2</cp:revision>
  <cp:lastPrinted>2021-02-02T12:18:00Z</cp:lastPrinted>
  <dcterms:created xsi:type="dcterms:W3CDTF">2021-02-04T19:04:00Z</dcterms:created>
  <dcterms:modified xsi:type="dcterms:W3CDTF">2021-02-04T19:04:00Z</dcterms:modified>
</cp:coreProperties>
</file>