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4A" w:rsidRPr="0040194A" w:rsidRDefault="0040194A" w:rsidP="0040194A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sk-SK"/>
        </w:rPr>
      </w:pPr>
      <w:r w:rsidRPr="00401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sk-SK"/>
        </w:rPr>
        <w:t xml:space="preserve">Cestovná správa zo zahraničnej pracovnej cesty k NL č.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sk-SK"/>
        </w:rPr>
        <w:t>1</w:t>
      </w:r>
      <w:r w:rsidRPr="00401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sk-SK"/>
        </w:rPr>
        <w:t>3/2015</w:t>
      </w:r>
    </w:p>
    <w:p w:rsidR="007F3629" w:rsidRPr="007F3629" w:rsidRDefault="007F3629" w:rsidP="007F3629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</w:pPr>
      <w:r w:rsidRP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V dňoch 22. – 24. mája 2015 sa v Prahe uskutočnila u</w:t>
      </w:r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ž štvrtá konferencia siete </w:t>
      </w:r>
      <w:r w:rsidRP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CEYTUN (</w:t>
      </w:r>
      <w:proofErr w:type="spellStart"/>
      <w:r w:rsidRP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Central</w:t>
      </w:r>
      <w:proofErr w:type="spellEnd"/>
      <w:r w:rsidRP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</w:t>
      </w:r>
      <w:proofErr w:type="spellStart"/>
      <w:r w:rsidRP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European</w:t>
      </w:r>
      <w:proofErr w:type="spellEnd"/>
      <w:r w:rsidRP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</w:t>
      </w:r>
      <w:proofErr w:type="spellStart"/>
      <w:r w:rsidRP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Young</w:t>
      </w:r>
      <w:proofErr w:type="spellEnd"/>
      <w:r w:rsidRP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</w:t>
      </w:r>
      <w:proofErr w:type="spellStart"/>
      <w:r w:rsidRP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Trade</w:t>
      </w:r>
      <w:proofErr w:type="spellEnd"/>
      <w:r w:rsidRP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</w:t>
      </w:r>
      <w:proofErr w:type="spellStart"/>
      <w:r w:rsidRP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Unionists</w:t>
      </w:r>
      <w:proofErr w:type="spellEnd"/>
      <w:r w:rsidRP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)</w:t>
      </w:r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. CEYTUN je sieť mladých odborárov zo strednej Európy – z Nemecka, Rakúska, Českej republiky, Slovenska, Poľska a</w:t>
      </w:r>
      <w:r w:rsidRP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Maďarska. Záštitu nad organizáciou týchto stretnutí</w:t>
      </w:r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</w:t>
      </w:r>
      <w:r w:rsidRP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drží</w:t>
      </w:r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Nadácia </w:t>
      </w:r>
      <w:proofErr w:type="spellStart"/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Friedricha</w:t>
      </w:r>
      <w:proofErr w:type="spellEnd"/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</w:t>
      </w:r>
      <w:proofErr w:type="spellStart"/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Eberta</w:t>
      </w:r>
      <w:proofErr w:type="spellEnd"/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(FES). Témou</w:t>
      </w:r>
      <w:r w:rsidRP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nedávneho</w:t>
      </w:r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</w:t>
      </w:r>
      <w:r w:rsidRP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semináru</w:t>
      </w:r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bolo využívanie nástrojov PR</w:t>
      </w:r>
      <w:r w:rsidRP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(</w:t>
      </w:r>
      <w:proofErr w:type="spellStart"/>
      <w:r w:rsidRP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Public</w:t>
      </w:r>
      <w:proofErr w:type="spellEnd"/>
      <w:r w:rsidRP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</w:t>
      </w:r>
      <w:r w:rsidRPr="00771F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sk-SK"/>
        </w:rPr>
        <w:t>R</w:t>
      </w:r>
      <w:r w:rsidR="00771F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sk-SK"/>
        </w:rPr>
        <w:t>el</w:t>
      </w:r>
      <w:r w:rsidRPr="00771F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sk-SK"/>
        </w:rPr>
        <w:t>ations</w:t>
      </w:r>
      <w:r w:rsidRP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) a Marketingu v</w:t>
      </w:r>
      <w:r w:rsid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 odboroch,</w:t>
      </w:r>
      <w:r w:rsidRP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 najmä </w:t>
      </w:r>
      <w:r w:rsid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v súvislosti s</w:t>
      </w:r>
      <w:r w:rsidR="00771F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o získavaním</w:t>
      </w:r>
      <w:r w:rsid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 p</w:t>
      </w:r>
      <w:r w:rsidR="00771F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otenciálnych</w:t>
      </w:r>
      <w:r w:rsid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</w:t>
      </w:r>
      <w:r w:rsidR="00771F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mladých</w:t>
      </w:r>
      <w:r w:rsid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člen</w:t>
      </w:r>
      <w:r w:rsidR="00771F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ov</w:t>
      </w:r>
      <w:r w:rsidR="00570F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.</w:t>
      </w:r>
    </w:p>
    <w:p w:rsidR="007F3629" w:rsidRPr="007F3629" w:rsidRDefault="007F3629" w:rsidP="007F3629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 w:rsidRPr="007F3629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sk-SK"/>
        </w:rPr>
        <w:drawing>
          <wp:inline distT="0" distB="0" distL="0" distR="0" wp14:anchorId="126A50AD" wp14:editId="13A5C768">
            <wp:extent cx="5886450" cy="4191000"/>
            <wp:effectExtent l="0" t="0" r="0" b="0"/>
            <wp:docPr id="1" name="Obrázok 1" descr="Josef Středula, Vladimír Špánik, Daniel Rei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sef Středula, Vladimír Špánik, Daniel Reich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FFE" w:rsidRDefault="00570FCE" w:rsidP="00570FCE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V úvode podujatia vystúpili p.</w:t>
      </w:r>
      <w:r w:rsidR="007F3629"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Daniel </w:t>
      </w:r>
      <w:proofErr w:type="spellStart"/>
      <w:r w:rsidR="007F3629"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Reichart</w:t>
      </w:r>
      <w:proofErr w:type="spellEnd"/>
      <w:r w:rsidR="007F3629"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, regionálny manažér FES a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 p. Vladimír Špánik, zakladateľ pro</w:t>
      </w:r>
      <w:r w:rsidR="007F3629"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jektu CEYTUN.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Svojim vystúpením na konferencii zaujal</w:t>
      </w:r>
      <w:r w:rsidR="007F3629"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prezident Českomoravskej konfederácie odborových zväzov (ČMKOS)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p. </w:t>
      </w:r>
      <w:proofErr w:type="spellStart"/>
      <w:r w:rsidR="007F3629"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Josef</w:t>
      </w:r>
      <w:proofErr w:type="spellEnd"/>
      <w:r w:rsidR="007F3629"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</w:t>
      </w:r>
      <w:proofErr w:type="spellStart"/>
      <w:r w:rsidR="007F3629"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Středula</w:t>
      </w:r>
      <w:proofErr w:type="spellEnd"/>
      <w:r w:rsidR="007F3629"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, ktorý prezentoval aktuálny marketingový plán českej odborovej centrály: </w:t>
      </w:r>
      <w:r w:rsidR="007F3629" w:rsidRPr="00570FCE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sk-SK"/>
        </w:rPr>
        <w:t>“V minulom roku sme prešli na modernejšiu identitu značky ČMKOS a zaviedli nové</w:t>
      </w:r>
      <w:r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sk-SK"/>
        </w:rPr>
        <w:t xml:space="preserve"> logo výraznej červenej farby.”</w:t>
      </w:r>
      <w:r w:rsidRPr="00570FCE">
        <w:rPr>
          <w:rFonts w:ascii="Times New Roman" w:eastAsia="Times New Roman" w:hAnsi="Times New Roman" w:cs="Times New Roman"/>
          <w:b/>
          <w:bCs/>
          <w:i/>
          <w:iCs/>
          <w:color w:val="999999"/>
          <w:sz w:val="24"/>
          <w:szCs w:val="24"/>
          <w:lang w:eastAsia="sk-SK"/>
        </w:rPr>
        <w:t xml:space="preserve"> </w:t>
      </w:r>
      <w:r w:rsidRPr="00570F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sk-SK"/>
        </w:rPr>
        <w:t xml:space="preserve">Počas 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sk-SK"/>
        </w:rPr>
        <w:t>trvania</w:t>
      </w:r>
      <w:r w:rsidRPr="00570F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sk-SK"/>
        </w:rPr>
        <w:t xml:space="preserve"> konferencie </w:t>
      </w:r>
      <w:r w:rsidR="00C5600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sk-SK"/>
        </w:rPr>
        <w:t>účastníci pracovali v skupinách pod vedením expertov</w:t>
      </w:r>
      <w:r w:rsidRPr="00570F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sk-SK"/>
        </w:rPr>
        <w:t>,</w:t>
      </w:r>
      <w:r w:rsidR="00C5600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570F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sk-SK"/>
        </w:rPr>
        <w:t>Jiří</w:t>
      </w:r>
      <w:proofErr w:type="spellEnd"/>
      <w:r w:rsidRPr="00570F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sk-SK"/>
        </w:rPr>
        <w:t xml:space="preserve"> </w:t>
      </w:r>
      <w:proofErr w:type="spellStart"/>
      <w:r w:rsidRPr="00570F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sk-SK"/>
        </w:rPr>
        <w:t>Dohnalom</w:t>
      </w:r>
      <w:proofErr w:type="spellEnd"/>
      <w:r w:rsidRPr="00570F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sk-SK"/>
        </w:rPr>
        <w:t xml:space="preserve"> a Vítom </w:t>
      </w:r>
      <w:proofErr w:type="spellStart"/>
      <w:r w:rsidRPr="00570FC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sk-SK"/>
        </w:rPr>
        <w:t>Heinzom</w:t>
      </w:r>
      <w:proofErr w:type="spellEnd"/>
      <w:r w:rsidR="00C5600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sk-SK"/>
        </w:rPr>
        <w:t xml:space="preserve">, ktorí analyzovali prezentovanú aktuálnu stratégiu v jednotlivých národných odborových zväzoch. Následne na pripravených </w:t>
      </w:r>
      <w:proofErr w:type="spellStart"/>
      <w:r w:rsidR="00C5600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sk-SK"/>
        </w:rPr>
        <w:t>workshopoch</w:t>
      </w:r>
      <w:proofErr w:type="spellEnd"/>
      <w:r w:rsidR="00C5600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sk-SK"/>
        </w:rPr>
        <w:t xml:space="preserve"> sprostredkovali ml</w:t>
      </w:r>
      <w:r w:rsidR="00771FF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sk-SK"/>
        </w:rPr>
        <w:t>adým odborárom poznatky,</w:t>
      </w:r>
      <w:r w:rsidR="00C5600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sk-SK"/>
        </w:rPr>
        <w:t xml:space="preserve"> praktické príklady </w:t>
      </w:r>
      <w:r w:rsidR="00771FF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sk-SK"/>
        </w:rPr>
        <w:t xml:space="preserve">a cenné rady </w:t>
      </w:r>
      <w:r w:rsidR="00C5600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sk-SK"/>
        </w:rPr>
        <w:t>z práce v oblasti PR a Marketingu.</w:t>
      </w:r>
      <w:r w:rsidR="00771FF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sk-SK"/>
        </w:rPr>
        <w:t xml:space="preserve"> </w:t>
      </w:r>
    </w:p>
    <w:p w:rsidR="00570FCE" w:rsidRPr="00570FCE" w:rsidRDefault="00771FFE" w:rsidP="00570FCE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sk-SK"/>
        </w:rPr>
        <w:lastRenderedPageBreak/>
        <w:drawing>
          <wp:inline distT="0" distB="0" distL="0" distR="0" wp14:anchorId="1607DC3D" wp14:editId="4698C3EF">
            <wp:extent cx="6286500" cy="3143250"/>
            <wp:effectExtent l="0" t="0" r="0" b="0"/>
            <wp:docPr id="4" name="Obrázok 4" descr="11164629_919705398092298_866827485664246333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1164629_919705398092298_8668274856642463336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29" w:rsidRPr="007F3629" w:rsidRDefault="007F3629" w:rsidP="00771FFE">
      <w:pPr>
        <w:shd w:val="clear" w:color="auto" w:fill="FFFFFF"/>
        <w:spacing w:before="100" w:beforeAutospacing="1" w:after="300" w:line="33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</w:pPr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V rámci konferencie vystúpil aj </w:t>
      </w:r>
      <w:r w:rsidR="00771F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p. </w:t>
      </w:r>
      <w:proofErr w:type="spellStart"/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Julian</w:t>
      </w:r>
      <w:proofErr w:type="spellEnd"/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</w:t>
      </w:r>
      <w:proofErr w:type="spellStart"/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Scola</w:t>
      </w:r>
      <w:proofErr w:type="spellEnd"/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z Európsk</w:t>
      </w:r>
      <w:r w:rsidR="00771F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ej odborovej konfederácie (EOK), ktorý</w:t>
      </w:r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predstavil </w:t>
      </w:r>
      <w:r w:rsidR="00771F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aktuálnu </w:t>
      </w:r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komunika</w:t>
      </w:r>
      <w:r w:rsidR="00C560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čnú stratégiu </w:t>
      </w:r>
      <w:r w:rsidR="00771F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európske odborovej centrály</w:t>
      </w:r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. </w:t>
      </w:r>
      <w:r w:rsidR="00771F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Spomenul najdôležitejšie prvky</w:t>
      </w:r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z nedávnej kampane, ako aj mediá</w:t>
      </w:r>
      <w:r w:rsidR="00C560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l</w:t>
      </w:r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ne a prezentačné aktivity v súvislosti s pripravovaným Kongresom EOK v Paríži.</w:t>
      </w:r>
    </w:p>
    <w:p w:rsidR="007F3629" w:rsidRPr="007F3629" w:rsidRDefault="007F3629" w:rsidP="007F3629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</w:pPr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Martina Nemethová z Konfederácie odborových zväzov sa vyjadrila pre </w:t>
      </w:r>
      <w:proofErr w:type="spellStart"/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EuropskeNoviny.sk</w:t>
      </w:r>
      <w:proofErr w:type="spellEnd"/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: </w:t>
      </w:r>
      <w:r w:rsidRPr="007F362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sk-SK"/>
        </w:rPr>
        <w:t xml:space="preserve">“ Sociálne siete sú dnes veľkým trendom, patria k naj progresívnejším formám interakcie medzi ľuďmi. Ponúkajú neobmedzené možnosti nielen v rámci vzájomnej komunikácie, ale aj nekonečné alternatívy pre </w:t>
      </w:r>
      <w:proofErr w:type="spellStart"/>
      <w:r w:rsidRPr="007F362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sk-SK"/>
        </w:rPr>
        <w:t>zdieľanie</w:t>
      </w:r>
      <w:proofErr w:type="spellEnd"/>
      <w:r w:rsidRPr="007F3629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sk-SK"/>
        </w:rPr>
        <w:t xml:space="preserve"> akýchkoľvek informácií.” </w:t>
      </w:r>
    </w:p>
    <w:p w:rsidR="007F3629" w:rsidRDefault="007F3629" w:rsidP="00771FFE">
      <w:pPr>
        <w:shd w:val="clear" w:color="auto" w:fill="FFFFFF"/>
        <w:spacing w:before="100" w:beforeAutospacing="1" w:line="33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</w:pPr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Slovensko reprezentovali 5 zástupcovia, o</w:t>
      </w:r>
      <w:r w:rsidR="00771F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 </w:t>
      </w:r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to</w:t>
      </w:r>
      <w:r w:rsidR="00771F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:</w:t>
      </w:r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Martina Nemethová</w:t>
      </w:r>
      <w:r w:rsidR="00771F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(KOZ SR)</w:t>
      </w:r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, </w:t>
      </w:r>
      <w:r w:rsidRPr="004019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Juraj </w:t>
      </w:r>
      <w:proofErr w:type="spellStart"/>
      <w:r w:rsidRPr="004019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Stodolovský</w:t>
      </w:r>
      <w:proofErr w:type="spellEnd"/>
      <w:r w:rsidR="00771FFE" w:rsidRPr="004019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 (</w:t>
      </w:r>
      <w:proofErr w:type="spellStart"/>
      <w:r w:rsidR="00771FFE" w:rsidRPr="004019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OZPŠaV</w:t>
      </w:r>
      <w:proofErr w:type="spellEnd"/>
      <w:r w:rsidR="00771FFE" w:rsidRPr="004019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)</w:t>
      </w:r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, Anička </w:t>
      </w:r>
      <w:proofErr w:type="spellStart"/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Ragančíková</w:t>
      </w:r>
      <w:proofErr w:type="spellEnd"/>
      <w:r w:rsidR="00771F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(</w:t>
      </w:r>
      <w:r w:rsidR="00771FFE" w:rsidRPr="00771F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OZPOCR</w:t>
      </w:r>
      <w:r w:rsidR="00771F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)</w:t>
      </w:r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, Michal </w:t>
      </w:r>
      <w:proofErr w:type="spellStart"/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Nirka</w:t>
      </w:r>
      <w:proofErr w:type="spellEnd"/>
      <w:r w:rsidR="00771F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(OZ KOVO)</w:t>
      </w:r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a Miroslav Hajnoš</w:t>
      </w:r>
      <w:r w:rsidR="00771F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(KOZ SR)</w:t>
      </w:r>
      <w:r w:rsidRPr="007F3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.</w:t>
      </w:r>
    </w:p>
    <w:p w:rsidR="00C56004" w:rsidRPr="007F3629" w:rsidRDefault="00C56004" w:rsidP="007F3629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Na záver </w:t>
      </w:r>
      <w:r w:rsidR="00771F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stretnutia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sa účastníci dohodli, že najbližšia konferencia CEYTUN sa uskutoční v novembri 2015 vo Viedni.</w:t>
      </w:r>
    </w:p>
    <w:p w:rsidR="00C56004" w:rsidRPr="00C56004" w:rsidRDefault="00C56004" w:rsidP="00C56004">
      <w:pPr>
        <w:shd w:val="clear" w:color="auto" w:fill="FFFFFF"/>
        <w:spacing w:after="0" w:line="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</w:pPr>
      <w:bookmarkStart w:id="0" w:name="_GoBack"/>
      <w:bookmarkEnd w:id="0"/>
    </w:p>
    <w:p w:rsidR="00C56004" w:rsidRPr="007F3629" w:rsidRDefault="00C56004">
      <w:pPr>
        <w:rPr>
          <w:rFonts w:ascii="Times New Roman" w:hAnsi="Times New Roman" w:cs="Times New Roman"/>
          <w:sz w:val="24"/>
          <w:szCs w:val="24"/>
        </w:rPr>
      </w:pPr>
    </w:p>
    <w:sectPr w:rsidR="00C56004" w:rsidRPr="007F3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basNeueRegula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6BAE"/>
    <w:multiLevelType w:val="multilevel"/>
    <w:tmpl w:val="8E02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88"/>
    <w:rsid w:val="00146147"/>
    <w:rsid w:val="0040194A"/>
    <w:rsid w:val="00570FCE"/>
    <w:rsid w:val="00771FFE"/>
    <w:rsid w:val="007F3629"/>
    <w:rsid w:val="009E5588"/>
    <w:rsid w:val="00C5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56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7F3629"/>
    <w:rPr>
      <w:i/>
      <w:iCs/>
    </w:rPr>
  </w:style>
  <w:style w:type="character" w:styleId="Siln">
    <w:name w:val="Strong"/>
    <w:basedOn w:val="Predvolenpsmoodseku"/>
    <w:uiPriority w:val="22"/>
    <w:qFormat/>
    <w:rsid w:val="007F3629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362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C56004"/>
    <w:rPr>
      <w:rFonts w:ascii="Times New Roman" w:eastAsia="Times New Roman" w:hAnsi="Times New Roman" w:cs="Times New Roman"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56004"/>
    <w:rPr>
      <w:strike w:val="0"/>
      <w:dstrike w:val="0"/>
      <w:color w:val="444444"/>
      <w:u w:val="none"/>
      <w:effect w:val="none"/>
    </w:rPr>
  </w:style>
  <w:style w:type="paragraph" w:customStyle="1" w:styleId="post-meta8">
    <w:name w:val="post-meta8"/>
    <w:basedOn w:val="Normlny"/>
    <w:rsid w:val="00C56004"/>
    <w:pPr>
      <w:pBdr>
        <w:bottom w:val="single" w:sz="6" w:space="4" w:color="F2F2F2"/>
      </w:pBdr>
      <w:spacing w:before="105" w:after="150" w:line="240" w:lineRule="auto"/>
    </w:pPr>
    <w:rPr>
      <w:rFonts w:ascii="Times New Roman" w:eastAsia="Times New Roman" w:hAnsi="Times New Roman" w:cs="Times New Roman"/>
      <w:color w:val="888888"/>
      <w:sz w:val="20"/>
      <w:szCs w:val="20"/>
      <w:lang w:eastAsia="sk-SK"/>
    </w:rPr>
  </w:style>
  <w:style w:type="character" w:customStyle="1" w:styleId="share-text5">
    <w:name w:val="share-text5"/>
    <w:basedOn w:val="Predvolenpsmoodseku"/>
    <w:rsid w:val="00C56004"/>
    <w:rPr>
      <w:rFonts w:ascii="BebasNeueRegular" w:hAnsi="BebasNeueRegular" w:hint="default"/>
      <w:vanish/>
      <w:webHidden w:val="0"/>
      <w:color w:val="FFFFFF"/>
      <w:sz w:val="28"/>
      <w:szCs w:val="28"/>
      <w:shd w:val="clear" w:color="auto" w:fill="FF8500"/>
      <w:specVanish w:val="0"/>
    </w:rPr>
  </w:style>
  <w:style w:type="character" w:customStyle="1" w:styleId="in-widget">
    <w:name w:val="in-widget"/>
    <w:basedOn w:val="Predvolenpsmoodseku"/>
    <w:rsid w:val="00C56004"/>
  </w:style>
  <w:style w:type="character" w:customStyle="1" w:styleId="in-right">
    <w:name w:val="in-right"/>
    <w:basedOn w:val="Predvolenpsmoodseku"/>
    <w:rsid w:val="00C56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56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7F3629"/>
    <w:rPr>
      <w:i/>
      <w:iCs/>
    </w:rPr>
  </w:style>
  <w:style w:type="character" w:styleId="Siln">
    <w:name w:val="Strong"/>
    <w:basedOn w:val="Predvolenpsmoodseku"/>
    <w:uiPriority w:val="22"/>
    <w:qFormat/>
    <w:rsid w:val="007F3629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362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C56004"/>
    <w:rPr>
      <w:rFonts w:ascii="Times New Roman" w:eastAsia="Times New Roman" w:hAnsi="Times New Roman" w:cs="Times New Roman"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56004"/>
    <w:rPr>
      <w:strike w:val="0"/>
      <w:dstrike w:val="0"/>
      <w:color w:val="444444"/>
      <w:u w:val="none"/>
      <w:effect w:val="none"/>
    </w:rPr>
  </w:style>
  <w:style w:type="paragraph" w:customStyle="1" w:styleId="post-meta8">
    <w:name w:val="post-meta8"/>
    <w:basedOn w:val="Normlny"/>
    <w:rsid w:val="00C56004"/>
    <w:pPr>
      <w:pBdr>
        <w:bottom w:val="single" w:sz="6" w:space="4" w:color="F2F2F2"/>
      </w:pBdr>
      <w:spacing w:before="105" w:after="150" w:line="240" w:lineRule="auto"/>
    </w:pPr>
    <w:rPr>
      <w:rFonts w:ascii="Times New Roman" w:eastAsia="Times New Roman" w:hAnsi="Times New Roman" w:cs="Times New Roman"/>
      <w:color w:val="888888"/>
      <w:sz w:val="20"/>
      <w:szCs w:val="20"/>
      <w:lang w:eastAsia="sk-SK"/>
    </w:rPr>
  </w:style>
  <w:style w:type="character" w:customStyle="1" w:styleId="share-text5">
    <w:name w:val="share-text5"/>
    <w:basedOn w:val="Predvolenpsmoodseku"/>
    <w:rsid w:val="00C56004"/>
    <w:rPr>
      <w:rFonts w:ascii="BebasNeueRegular" w:hAnsi="BebasNeueRegular" w:hint="default"/>
      <w:vanish/>
      <w:webHidden w:val="0"/>
      <w:color w:val="FFFFFF"/>
      <w:sz w:val="28"/>
      <w:szCs w:val="28"/>
      <w:shd w:val="clear" w:color="auto" w:fill="FF8500"/>
      <w:specVanish w:val="0"/>
    </w:rPr>
  </w:style>
  <w:style w:type="character" w:customStyle="1" w:styleId="in-widget">
    <w:name w:val="in-widget"/>
    <w:basedOn w:val="Predvolenpsmoodseku"/>
    <w:rsid w:val="00C56004"/>
  </w:style>
  <w:style w:type="character" w:customStyle="1" w:styleId="in-right">
    <w:name w:val="in-right"/>
    <w:basedOn w:val="Predvolenpsmoodseku"/>
    <w:rsid w:val="00C56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9953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6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3150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3662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3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104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45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45174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6816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9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93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Stodolovsky</dc:creator>
  <cp:keywords/>
  <dc:description/>
  <cp:lastModifiedBy>Juraj Stodolovsky</cp:lastModifiedBy>
  <cp:revision>5</cp:revision>
  <dcterms:created xsi:type="dcterms:W3CDTF">2015-05-28T07:53:00Z</dcterms:created>
  <dcterms:modified xsi:type="dcterms:W3CDTF">2015-05-28T08:44:00Z</dcterms:modified>
</cp:coreProperties>
</file>